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8F" w:rsidRPr="00DB503F" w:rsidRDefault="0004588F" w:rsidP="0004588F">
      <w:pPr>
        <w:spacing w:before="60" w:after="60"/>
        <w:jc w:val="center"/>
        <w:rPr>
          <w:rFonts w:cs="Arial"/>
          <w:b/>
          <w:bCs/>
        </w:rPr>
      </w:pPr>
      <w:bookmarkStart w:id="0" w:name="_GoBack"/>
      <w:bookmarkEnd w:id="0"/>
      <w:r w:rsidRPr="00DB503F">
        <w:rPr>
          <w:rFonts w:cs="Arial"/>
          <w:b/>
          <w:bCs/>
        </w:rPr>
        <w:t xml:space="preserve">Survey </w:t>
      </w:r>
      <w:r>
        <w:rPr>
          <w:rFonts w:cs="Arial"/>
          <w:b/>
          <w:bCs/>
        </w:rPr>
        <w:t>to map the supply of debt advice in the UK</w:t>
      </w:r>
    </w:p>
    <w:p w:rsidR="0004588F" w:rsidRPr="00DB503F" w:rsidRDefault="0004588F" w:rsidP="0004588F">
      <w:pPr>
        <w:spacing w:before="60" w:after="60"/>
        <w:jc w:val="center"/>
        <w:rPr>
          <w:rFonts w:cs="Arial"/>
          <w:b/>
          <w:bCs/>
        </w:rPr>
      </w:pPr>
      <w:r w:rsidRPr="00DB503F">
        <w:rPr>
          <w:rFonts w:cs="Arial"/>
          <w:b/>
          <w:bCs/>
        </w:rPr>
        <w:t xml:space="preserve">London Economics for </w:t>
      </w:r>
      <w:r>
        <w:rPr>
          <w:rFonts w:cs="Arial"/>
          <w:b/>
          <w:bCs/>
        </w:rPr>
        <w:t>the Money Advice Service</w:t>
      </w:r>
    </w:p>
    <w:p w:rsidR="0004588F" w:rsidRPr="00FB25CC" w:rsidRDefault="0004588F" w:rsidP="0004588F">
      <w:pPr>
        <w:jc w:val="center"/>
        <w:rPr>
          <w:rStyle w:val="BookTitle"/>
          <w:sz w:val="22"/>
        </w:rPr>
      </w:pPr>
    </w:p>
    <w:p w:rsidR="0004588F" w:rsidRPr="00FB25CC" w:rsidRDefault="0004588F" w:rsidP="0004588F">
      <w:pPr>
        <w:pBdr>
          <w:top w:val="single" w:sz="4" w:space="1" w:color="auto"/>
          <w:bottom w:val="single" w:sz="4" w:space="1" w:color="auto"/>
        </w:pBdr>
        <w:tabs>
          <w:tab w:val="left" w:pos="0"/>
        </w:tabs>
        <w:spacing w:before="60" w:after="60"/>
        <w:jc w:val="center"/>
        <w:rPr>
          <w:rFonts w:cs="Arial"/>
          <w:b/>
          <w:smallCaps/>
          <w:sz w:val="22"/>
          <w:szCs w:val="22"/>
        </w:rPr>
      </w:pPr>
      <w:r w:rsidRPr="00FB25CC">
        <w:rPr>
          <w:rFonts w:cs="Arial"/>
          <w:b/>
          <w:smallCaps/>
          <w:sz w:val="22"/>
          <w:szCs w:val="22"/>
        </w:rPr>
        <w:t>S</w:t>
      </w:r>
      <w:r>
        <w:rPr>
          <w:rFonts w:cs="Arial"/>
          <w:b/>
          <w:smallCaps/>
          <w:sz w:val="22"/>
          <w:szCs w:val="22"/>
        </w:rPr>
        <w:t>ection</w:t>
      </w:r>
      <w:r w:rsidRPr="00FB25CC">
        <w:rPr>
          <w:rFonts w:cs="Arial"/>
          <w:b/>
          <w:smallCaps/>
          <w:sz w:val="22"/>
          <w:szCs w:val="22"/>
        </w:rPr>
        <w:t xml:space="preserve"> 1. I</w:t>
      </w:r>
      <w:r>
        <w:rPr>
          <w:rFonts w:cs="Arial"/>
          <w:b/>
          <w:smallCaps/>
          <w:sz w:val="22"/>
          <w:szCs w:val="22"/>
        </w:rPr>
        <w:t>ntroduction and Overview</w:t>
      </w:r>
    </w:p>
    <w:p w:rsidR="00201C70" w:rsidRDefault="00201C70" w:rsidP="00201C70">
      <w:pPr>
        <w:ind w:left="66"/>
        <w:rPr>
          <w:rFonts w:cs="Arial"/>
          <w:b/>
          <w:sz w:val="20"/>
          <w:szCs w:val="20"/>
        </w:rPr>
      </w:pPr>
    </w:p>
    <w:p w:rsidR="00201C70" w:rsidRDefault="00201C70" w:rsidP="00201C70">
      <w:pPr>
        <w:ind w:left="66"/>
        <w:rPr>
          <w:rFonts w:cs="Arial"/>
          <w:b/>
          <w:sz w:val="20"/>
          <w:szCs w:val="20"/>
        </w:rPr>
      </w:pPr>
      <w:r w:rsidRPr="00FB25CC">
        <w:rPr>
          <w:rFonts w:cs="Arial"/>
          <w:b/>
          <w:sz w:val="20"/>
          <w:szCs w:val="20"/>
        </w:rPr>
        <w:t>We, London Economics, have been commissioned by the Money Advice Service to map the supply of debt advice services across the UK. The study is being carried out to understand the scale and location of debt advice services across the UK so that the Money Advice Service might a) deliver a comprehensive review of the availability and nature of debt advice services and b) identify any debt</w:t>
      </w:r>
      <w:r>
        <w:rPr>
          <w:rFonts w:cs="Arial"/>
          <w:b/>
          <w:sz w:val="20"/>
          <w:szCs w:val="20"/>
        </w:rPr>
        <w:t xml:space="preserve"> advice delivery gaps, in terms</w:t>
      </w:r>
      <w:r w:rsidRPr="00FB25CC">
        <w:rPr>
          <w:rFonts w:cs="Arial"/>
          <w:b/>
          <w:sz w:val="20"/>
          <w:szCs w:val="20"/>
        </w:rPr>
        <w:t xml:space="preserve"> of both capacity required and locations</w:t>
      </w:r>
      <w:r>
        <w:rPr>
          <w:rFonts w:cs="Arial"/>
          <w:b/>
          <w:sz w:val="20"/>
          <w:szCs w:val="20"/>
        </w:rPr>
        <w:t xml:space="preserve"> where demand is not being met.</w:t>
      </w:r>
    </w:p>
    <w:p w:rsidR="00201C70" w:rsidRPr="00FB25CC" w:rsidRDefault="00201C70" w:rsidP="00201C70">
      <w:pPr>
        <w:ind w:left="66"/>
        <w:rPr>
          <w:rFonts w:cs="Arial"/>
          <w:b/>
          <w:sz w:val="20"/>
          <w:szCs w:val="20"/>
        </w:rPr>
      </w:pPr>
    </w:p>
    <w:p w:rsidR="00201C70" w:rsidRDefault="00201C70" w:rsidP="00201C70">
      <w:pPr>
        <w:ind w:left="66"/>
        <w:rPr>
          <w:rFonts w:cs="Arial"/>
          <w:b/>
          <w:sz w:val="20"/>
          <w:szCs w:val="20"/>
        </w:rPr>
      </w:pPr>
      <w:r w:rsidRPr="00FB25CC">
        <w:rPr>
          <w:rFonts w:cs="Arial"/>
          <w:b/>
          <w:sz w:val="20"/>
          <w:szCs w:val="20"/>
        </w:rPr>
        <w:t xml:space="preserve">We would greatly value your assistance with this research, and would appreciate it if you could complete this survey for each office/branch where your organisation or its members provide </w:t>
      </w:r>
      <w:r w:rsidR="00D9034D">
        <w:rPr>
          <w:rFonts w:cs="Arial"/>
          <w:b/>
          <w:sz w:val="20"/>
          <w:szCs w:val="20"/>
        </w:rPr>
        <w:t xml:space="preserve">telephone </w:t>
      </w:r>
      <w:r w:rsidRPr="00FB25CC">
        <w:rPr>
          <w:rFonts w:cs="Arial"/>
          <w:b/>
          <w:sz w:val="20"/>
          <w:szCs w:val="20"/>
        </w:rPr>
        <w:t>debt advice.</w:t>
      </w:r>
    </w:p>
    <w:p w:rsidR="00201C70" w:rsidRPr="00FB25CC" w:rsidRDefault="00201C70" w:rsidP="00201C70">
      <w:pPr>
        <w:ind w:left="66"/>
        <w:rPr>
          <w:rFonts w:cs="Arial"/>
          <w:b/>
          <w:sz w:val="20"/>
          <w:szCs w:val="20"/>
        </w:rPr>
      </w:pPr>
    </w:p>
    <w:p w:rsidR="00201C70" w:rsidRPr="00FB25CC" w:rsidRDefault="00201C70" w:rsidP="00201C70">
      <w:pPr>
        <w:ind w:left="66"/>
        <w:rPr>
          <w:rFonts w:cs="Arial"/>
          <w:b/>
          <w:sz w:val="20"/>
          <w:szCs w:val="20"/>
        </w:rPr>
      </w:pPr>
      <w:r w:rsidRPr="00FB25CC">
        <w:rPr>
          <w:rFonts w:cs="Arial"/>
          <w:b/>
          <w:sz w:val="20"/>
          <w:szCs w:val="20"/>
        </w:rPr>
        <w:t xml:space="preserve">Please note that we will treat all information that you share with us in confidence, and our final report will set out findings in an aggregated and strictly anonymised fashion. If you have any questions about the details </w:t>
      </w:r>
      <w:r>
        <w:rPr>
          <w:rFonts w:cs="Arial"/>
          <w:b/>
          <w:sz w:val="20"/>
          <w:szCs w:val="20"/>
        </w:rPr>
        <w:t>of</w:t>
      </w:r>
      <w:r w:rsidRPr="00FB25CC">
        <w:rPr>
          <w:rFonts w:cs="Arial"/>
          <w:b/>
          <w:sz w:val="20"/>
          <w:szCs w:val="20"/>
        </w:rPr>
        <w:t xml:space="preserve"> the study, please do not hesitate to contact Patrice Muller, Managing Partner at London Economics (pmuller@londecon.co.uk). Alternatively, if you have any broader queries about the study, please contact Richard Farrell at the Money Advice Service (Richard.Farrell@moneyadviceservice.org.uk).</w:t>
      </w:r>
    </w:p>
    <w:p w:rsidR="00201C70" w:rsidRDefault="00201C70" w:rsidP="00201C70">
      <w:pPr>
        <w:ind w:left="66"/>
        <w:rPr>
          <w:rFonts w:cs="Arial"/>
          <w:b/>
          <w:sz w:val="20"/>
          <w:szCs w:val="20"/>
        </w:rPr>
      </w:pPr>
    </w:p>
    <w:p w:rsidR="00201C70" w:rsidRDefault="00201C70" w:rsidP="00201C70">
      <w:pPr>
        <w:ind w:left="66"/>
        <w:rPr>
          <w:rFonts w:cs="Arial"/>
          <w:b/>
          <w:sz w:val="20"/>
          <w:szCs w:val="20"/>
        </w:rPr>
      </w:pPr>
      <w:r w:rsidRPr="00FB25CC">
        <w:rPr>
          <w:rFonts w:cs="Arial"/>
          <w:b/>
          <w:sz w:val="20"/>
          <w:szCs w:val="20"/>
        </w:rPr>
        <w:t>Thank you for your time.</w:t>
      </w:r>
    </w:p>
    <w:p w:rsidR="0004588F" w:rsidRPr="00FB25CC" w:rsidRDefault="0004588F" w:rsidP="0004588F">
      <w:pPr>
        <w:ind w:left="66"/>
        <w:jc w:val="center"/>
        <w:rPr>
          <w:rStyle w:val="BookTitle"/>
          <w:sz w:val="22"/>
        </w:rPr>
      </w:pPr>
    </w:p>
    <w:p w:rsidR="0004588F" w:rsidRDefault="0004588F" w:rsidP="0004588F">
      <w:pPr>
        <w:ind w:left="66"/>
        <w:rPr>
          <w:rFonts w:cs="Arial"/>
          <w:b/>
          <w:sz w:val="20"/>
          <w:szCs w:val="20"/>
        </w:rPr>
        <w:sectPr w:rsidR="0004588F" w:rsidSect="00D467FE">
          <w:pgSz w:w="11906" w:h="16838"/>
          <w:pgMar w:top="1440" w:right="1440" w:bottom="1440" w:left="1440" w:header="708" w:footer="708" w:gutter="0"/>
          <w:cols w:space="708"/>
          <w:docGrid w:linePitch="360"/>
        </w:sectPr>
      </w:pPr>
    </w:p>
    <w:p w:rsidR="0004588F" w:rsidRPr="00FB25CC" w:rsidRDefault="0004588F" w:rsidP="0004588F">
      <w:pPr>
        <w:pBdr>
          <w:top w:val="single" w:sz="4" w:space="1" w:color="auto"/>
          <w:bottom w:val="single" w:sz="4" w:space="1" w:color="auto"/>
        </w:pBdr>
        <w:tabs>
          <w:tab w:val="left" w:pos="0"/>
        </w:tabs>
        <w:spacing w:before="60" w:after="60"/>
        <w:jc w:val="center"/>
        <w:rPr>
          <w:rFonts w:cs="Arial"/>
          <w:b/>
          <w:bCs/>
          <w:smallCaps/>
          <w:sz w:val="22"/>
          <w:szCs w:val="22"/>
        </w:rPr>
      </w:pPr>
      <w:r w:rsidRPr="00FB25CC">
        <w:rPr>
          <w:rFonts w:cs="Arial"/>
          <w:b/>
          <w:bCs/>
          <w:smallCaps/>
          <w:sz w:val="22"/>
          <w:szCs w:val="22"/>
        </w:rPr>
        <w:lastRenderedPageBreak/>
        <w:t>Section 2.</w:t>
      </w:r>
      <w:r>
        <w:rPr>
          <w:rFonts w:cs="Arial"/>
          <w:b/>
          <w:bCs/>
          <w:smallCaps/>
          <w:sz w:val="22"/>
          <w:szCs w:val="22"/>
        </w:rPr>
        <w:t xml:space="preserve"> Contact Details</w:t>
      </w:r>
    </w:p>
    <w:tbl>
      <w:tblPr>
        <w:tblpPr w:leftFromText="180" w:rightFromText="180" w:vertAnchor="text" w:horzAnchor="margin" w:tblpXSpec="center" w:tblpY="300"/>
        <w:tblW w:w="83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729"/>
        <w:gridCol w:w="5576"/>
      </w:tblGrid>
      <w:tr w:rsidR="0004588F" w:rsidRPr="00344674" w:rsidTr="00D467FE">
        <w:trPr>
          <w:trHeight w:val="517"/>
        </w:trPr>
        <w:tc>
          <w:tcPr>
            <w:tcW w:w="2729" w:type="dxa"/>
            <w:vAlign w:val="center"/>
          </w:tcPr>
          <w:p w:rsidR="0004588F" w:rsidRPr="00344674" w:rsidRDefault="0004588F" w:rsidP="00D467FE">
            <w:pPr>
              <w:keepNext/>
              <w:keepLines/>
              <w:spacing w:before="60" w:after="60"/>
              <w:jc w:val="left"/>
              <w:rPr>
                <w:rFonts w:cs="Arial"/>
                <w:b/>
                <w:sz w:val="20"/>
                <w:szCs w:val="20"/>
              </w:rPr>
            </w:pPr>
            <w:r w:rsidRPr="00344674">
              <w:rPr>
                <w:rFonts w:cs="Arial"/>
                <w:b/>
                <w:sz w:val="20"/>
                <w:szCs w:val="20"/>
              </w:rPr>
              <w:t>Name of organisation</w:t>
            </w:r>
          </w:p>
        </w:tc>
        <w:tc>
          <w:tcPr>
            <w:tcW w:w="5576" w:type="dxa"/>
            <w:vAlign w:val="center"/>
          </w:tcPr>
          <w:p w:rsidR="0004588F" w:rsidRPr="00344674" w:rsidRDefault="0004588F" w:rsidP="00D467FE">
            <w:pPr>
              <w:keepNext/>
              <w:keepLines/>
              <w:spacing w:before="60" w:after="60"/>
              <w:jc w:val="left"/>
              <w:rPr>
                <w:rFonts w:cs="Arial"/>
                <w:i/>
                <w:sz w:val="20"/>
                <w:szCs w:val="20"/>
              </w:rPr>
            </w:pPr>
          </w:p>
        </w:tc>
      </w:tr>
      <w:tr w:rsidR="0004588F" w:rsidRPr="00344674" w:rsidTr="00D467FE">
        <w:trPr>
          <w:trHeight w:val="517"/>
        </w:trPr>
        <w:tc>
          <w:tcPr>
            <w:tcW w:w="2729" w:type="dxa"/>
            <w:vAlign w:val="center"/>
          </w:tcPr>
          <w:p w:rsidR="0004588F" w:rsidRPr="00344674" w:rsidRDefault="0004588F" w:rsidP="00D467FE">
            <w:pPr>
              <w:keepNext/>
              <w:keepLines/>
              <w:spacing w:before="60" w:after="60"/>
              <w:jc w:val="left"/>
              <w:rPr>
                <w:rFonts w:cs="Arial"/>
                <w:b/>
                <w:sz w:val="20"/>
                <w:szCs w:val="20"/>
              </w:rPr>
            </w:pPr>
            <w:r w:rsidRPr="00344674">
              <w:rPr>
                <w:rFonts w:cs="Arial"/>
                <w:b/>
                <w:sz w:val="20"/>
                <w:szCs w:val="20"/>
              </w:rPr>
              <w:t>Name of survey respondent</w:t>
            </w:r>
          </w:p>
        </w:tc>
        <w:tc>
          <w:tcPr>
            <w:tcW w:w="5576" w:type="dxa"/>
            <w:vAlign w:val="center"/>
          </w:tcPr>
          <w:p w:rsidR="0004588F" w:rsidRPr="00344674" w:rsidRDefault="0004588F" w:rsidP="00D467FE">
            <w:pPr>
              <w:keepNext/>
              <w:keepLines/>
              <w:spacing w:before="60" w:after="60"/>
              <w:jc w:val="left"/>
              <w:rPr>
                <w:rFonts w:cs="Arial"/>
                <w:i/>
                <w:sz w:val="20"/>
                <w:szCs w:val="20"/>
              </w:rPr>
            </w:pPr>
          </w:p>
        </w:tc>
      </w:tr>
      <w:tr w:rsidR="0004588F" w:rsidRPr="00344674" w:rsidTr="00D467FE">
        <w:trPr>
          <w:trHeight w:val="517"/>
        </w:trPr>
        <w:tc>
          <w:tcPr>
            <w:tcW w:w="2729" w:type="dxa"/>
            <w:vMerge w:val="restart"/>
            <w:vAlign w:val="center"/>
          </w:tcPr>
          <w:p w:rsidR="0004588F" w:rsidRPr="00344674" w:rsidRDefault="0004588F" w:rsidP="00D467FE">
            <w:pPr>
              <w:keepNext/>
              <w:keepLines/>
              <w:spacing w:before="60" w:after="60"/>
              <w:jc w:val="left"/>
              <w:rPr>
                <w:rFonts w:cs="Arial"/>
                <w:b/>
                <w:sz w:val="20"/>
                <w:szCs w:val="20"/>
              </w:rPr>
            </w:pPr>
            <w:r w:rsidRPr="00344674">
              <w:rPr>
                <w:rFonts w:cs="Arial"/>
                <w:b/>
                <w:sz w:val="20"/>
                <w:szCs w:val="20"/>
              </w:rPr>
              <w:t>Contact details</w:t>
            </w:r>
          </w:p>
        </w:tc>
        <w:tc>
          <w:tcPr>
            <w:tcW w:w="5576" w:type="dxa"/>
            <w:vAlign w:val="center"/>
          </w:tcPr>
          <w:p w:rsidR="0004588F" w:rsidRPr="00444988" w:rsidRDefault="0004588F" w:rsidP="00D467FE">
            <w:pPr>
              <w:keepNext/>
              <w:keepLines/>
              <w:spacing w:before="60" w:after="60"/>
              <w:jc w:val="left"/>
              <w:rPr>
                <w:rFonts w:cs="Arial"/>
                <w:i/>
                <w:sz w:val="20"/>
                <w:szCs w:val="20"/>
              </w:rPr>
            </w:pPr>
            <w:r w:rsidRPr="00444988">
              <w:rPr>
                <w:rFonts w:cs="Arial"/>
                <w:i/>
                <w:sz w:val="20"/>
                <w:szCs w:val="20"/>
              </w:rPr>
              <w:t>Telephone:</w:t>
            </w:r>
          </w:p>
        </w:tc>
      </w:tr>
      <w:tr w:rsidR="0004588F" w:rsidRPr="00344674" w:rsidTr="00D467FE">
        <w:trPr>
          <w:trHeight w:val="517"/>
        </w:trPr>
        <w:tc>
          <w:tcPr>
            <w:tcW w:w="2729" w:type="dxa"/>
            <w:vMerge/>
            <w:vAlign w:val="center"/>
          </w:tcPr>
          <w:p w:rsidR="0004588F" w:rsidRPr="00444988" w:rsidRDefault="0004588F" w:rsidP="00D467FE">
            <w:pPr>
              <w:keepNext/>
              <w:keepLines/>
              <w:spacing w:before="60" w:after="60"/>
              <w:jc w:val="left"/>
              <w:rPr>
                <w:rFonts w:cs="Arial"/>
                <w:i/>
                <w:sz w:val="20"/>
                <w:szCs w:val="20"/>
              </w:rPr>
            </w:pPr>
          </w:p>
        </w:tc>
        <w:tc>
          <w:tcPr>
            <w:tcW w:w="5576" w:type="dxa"/>
            <w:vAlign w:val="center"/>
          </w:tcPr>
          <w:p w:rsidR="0004588F" w:rsidRPr="00444988" w:rsidRDefault="0004588F" w:rsidP="00D467FE">
            <w:pPr>
              <w:keepNext/>
              <w:keepLines/>
              <w:spacing w:before="60" w:after="60"/>
              <w:jc w:val="left"/>
              <w:rPr>
                <w:rFonts w:cs="Arial"/>
                <w:i/>
                <w:sz w:val="20"/>
                <w:szCs w:val="20"/>
              </w:rPr>
            </w:pPr>
            <w:r w:rsidRPr="00444988">
              <w:rPr>
                <w:rFonts w:cs="Arial"/>
                <w:i/>
                <w:sz w:val="20"/>
                <w:szCs w:val="20"/>
              </w:rPr>
              <w:t>Email:</w:t>
            </w:r>
          </w:p>
        </w:tc>
      </w:tr>
    </w:tbl>
    <w:p w:rsidR="0004588F" w:rsidRPr="00FB25CC" w:rsidRDefault="0004588F" w:rsidP="0004588F">
      <w:pPr>
        <w:jc w:val="center"/>
        <w:rPr>
          <w:sz w:val="20"/>
        </w:rPr>
      </w:pPr>
    </w:p>
    <w:p w:rsidR="0004588F" w:rsidRDefault="0004588F" w:rsidP="0004588F">
      <w:pPr>
        <w:spacing w:after="200" w:line="276" w:lineRule="auto"/>
        <w:jc w:val="left"/>
        <w:rPr>
          <w:rFonts w:cs="Arial"/>
          <w:sz w:val="20"/>
          <w:szCs w:val="20"/>
        </w:rPr>
      </w:pPr>
      <w:r>
        <w:rPr>
          <w:rFonts w:cs="Arial"/>
          <w:sz w:val="20"/>
          <w:szCs w:val="20"/>
        </w:rPr>
        <w:br w:type="page"/>
      </w:r>
    </w:p>
    <w:p w:rsidR="0004588F" w:rsidRPr="00344674" w:rsidRDefault="0004588F" w:rsidP="0004588F">
      <w:pPr>
        <w:pBdr>
          <w:top w:val="single" w:sz="4" w:space="1" w:color="auto"/>
          <w:bottom w:val="single" w:sz="4" w:space="1" w:color="auto"/>
        </w:pBdr>
        <w:tabs>
          <w:tab w:val="left" w:pos="0"/>
        </w:tabs>
        <w:spacing w:before="60" w:after="60"/>
        <w:jc w:val="center"/>
        <w:rPr>
          <w:rFonts w:cs="Arial"/>
          <w:b/>
          <w:bCs/>
          <w:smallCaps/>
          <w:sz w:val="22"/>
          <w:szCs w:val="22"/>
        </w:rPr>
      </w:pPr>
      <w:r w:rsidRPr="00344674">
        <w:rPr>
          <w:rFonts w:cs="Arial"/>
          <w:b/>
          <w:bCs/>
          <w:smallCaps/>
          <w:sz w:val="22"/>
          <w:szCs w:val="22"/>
        </w:rPr>
        <w:lastRenderedPageBreak/>
        <w:t>Section 3</w:t>
      </w:r>
      <w:r>
        <w:rPr>
          <w:rFonts w:cs="Arial"/>
          <w:b/>
          <w:bCs/>
          <w:smallCaps/>
          <w:sz w:val="22"/>
          <w:szCs w:val="22"/>
        </w:rPr>
        <w:t>. Debt Advice Provision</w:t>
      </w:r>
    </w:p>
    <w:p w:rsidR="0004588F" w:rsidRPr="00344674" w:rsidRDefault="0004588F" w:rsidP="00B65FA5">
      <w:pPr>
        <w:keepNext/>
        <w:keepLines/>
        <w:tabs>
          <w:tab w:val="left" w:pos="426"/>
        </w:tabs>
        <w:spacing w:before="60" w:after="60"/>
        <w:rPr>
          <w:b/>
          <w:bCs/>
          <w:sz w:val="20"/>
          <w:szCs w:val="20"/>
        </w:rPr>
      </w:pPr>
    </w:p>
    <w:p w:rsidR="0004588F" w:rsidRPr="00EE5D27" w:rsidRDefault="0004588F" w:rsidP="0004588F">
      <w:pPr>
        <w:rPr>
          <w:rFonts w:cs="Arial"/>
          <w:b/>
          <w:sz w:val="20"/>
          <w:szCs w:val="22"/>
        </w:rPr>
      </w:pPr>
    </w:p>
    <w:p w:rsidR="001D2F30" w:rsidRDefault="001D2F30" w:rsidP="0004588F">
      <w:pPr>
        <w:pStyle w:val="ListParagraph"/>
        <w:numPr>
          <w:ilvl w:val="0"/>
          <w:numId w:val="1"/>
        </w:numPr>
        <w:tabs>
          <w:tab w:val="left" w:pos="426"/>
        </w:tabs>
        <w:ind w:left="426" w:hanging="426"/>
        <w:rPr>
          <w:b/>
          <w:bCs/>
          <w:sz w:val="20"/>
          <w:szCs w:val="20"/>
        </w:rPr>
      </w:pPr>
      <w:r>
        <w:rPr>
          <w:b/>
          <w:bCs/>
          <w:sz w:val="20"/>
          <w:szCs w:val="20"/>
        </w:rPr>
        <w:t>In total, h</w:t>
      </w:r>
      <w:r w:rsidR="0004588F">
        <w:rPr>
          <w:b/>
          <w:bCs/>
          <w:sz w:val="20"/>
          <w:szCs w:val="20"/>
        </w:rPr>
        <w:t>ow many staff are</w:t>
      </w:r>
      <w:r w:rsidR="00263C64">
        <w:rPr>
          <w:b/>
          <w:bCs/>
          <w:sz w:val="20"/>
          <w:szCs w:val="20"/>
        </w:rPr>
        <w:t xml:space="preserve"> </w:t>
      </w:r>
      <w:r w:rsidR="0004588F" w:rsidRPr="00EE5D27">
        <w:rPr>
          <w:b/>
          <w:bCs/>
          <w:sz w:val="20"/>
          <w:szCs w:val="20"/>
        </w:rPr>
        <w:t>engaged in providing debt advice</w:t>
      </w:r>
      <w:r w:rsidR="00463D78">
        <w:rPr>
          <w:b/>
          <w:bCs/>
          <w:sz w:val="20"/>
          <w:szCs w:val="20"/>
        </w:rPr>
        <w:t xml:space="preserve"> over the phone</w:t>
      </w:r>
      <w:r w:rsidR="0004588F">
        <w:rPr>
          <w:b/>
          <w:bCs/>
          <w:sz w:val="20"/>
          <w:szCs w:val="20"/>
        </w:rPr>
        <w:t xml:space="preserve">? </w:t>
      </w:r>
    </w:p>
    <w:p w:rsidR="001D2F30" w:rsidRDefault="001D2F30" w:rsidP="001D2F30">
      <w:pPr>
        <w:tabs>
          <w:tab w:val="left" w:pos="426"/>
        </w:tabs>
        <w:rPr>
          <w:b/>
          <w:bCs/>
          <w:sz w:val="20"/>
          <w:szCs w:val="20"/>
        </w:rPr>
      </w:pPr>
    </w:p>
    <w:p w:rsidR="001D2F30" w:rsidRDefault="001D2F30" w:rsidP="001D2F30">
      <w:pPr>
        <w:tabs>
          <w:tab w:val="left" w:pos="426"/>
        </w:tabs>
        <w:ind w:left="426"/>
        <w:rPr>
          <w:b/>
          <w:bCs/>
          <w:sz w:val="20"/>
          <w:szCs w:val="20"/>
        </w:rPr>
      </w:pPr>
      <w:r>
        <w:rPr>
          <w:b/>
          <w:bCs/>
          <w:sz w:val="20"/>
          <w:szCs w:val="20"/>
        </w:rPr>
        <w:t>____________</w:t>
      </w:r>
    </w:p>
    <w:p w:rsidR="001D2F30" w:rsidRDefault="001D2F30" w:rsidP="001D2F30">
      <w:pPr>
        <w:tabs>
          <w:tab w:val="left" w:pos="426"/>
        </w:tabs>
        <w:ind w:left="426"/>
        <w:rPr>
          <w:b/>
          <w:bCs/>
          <w:sz w:val="20"/>
          <w:szCs w:val="20"/>
        </w:rPr>
      </w:pPr>
    </w:p>
    <w:p w:rsidR="001D2F30" w:rsidRPr="001D2F30" w:rsidRDefault="001D2F30" w:rsidP="001D2F30">
      <w:pPr>
        <w:tabs>
          <w:tab w:val="left" w:pos="426"/>
        </w:tabs>
        <w:rPr>
          <w:b/>
          <w:bCs/>
          <w:sz w:val="20"/>
          <w:szCs w:val="20"/>
        </w:rPr>
      </w:pPr>
    </w:p>
    <w:p w:rsidR="0004588F" w:rsidRDefault="0004588F" w:rsidP="0004588F">
      <w:pPr>
        <w:pStyle w:val="ListParagraph"/>
        <w:numPr>
          <w:ilvl w:val="0"/>
          <w:numId w:val="1"/>
        </w:numPr>
        <w:tabs>
          <w:tab w:val="left" w:pos="426"/>
        </w:tabs>
        <w:ind w:left="426" w:hanging="426"/>
        <w:rPr>
          <w:b/>
          <w:bCs/>
          <w:sz w:val="20"/>
          <w:szCs w:val="20"/>
        </w:rPr>
      </w:pPr>
      <w:r>
        <w:rPr>
          <w:b/>
          <w:bCs/>
          <w:sz w:val="20"/>
          <w:szCs w:val="20"/>
        </w:rPr>
        <w:t xml:space="preserve">If possible, please specify the number of staff that could be listed under the categories below. </w:t>
      </w:r>
    </w:p>
    <w:p w:rsidR="0004588F" w:rsidRPr="00EE5D27" w:rsidRDefault="0004588F" w:rsidP="0004588F">
      <w:pPr>
        <w:rPr>
          <w:rFonts w:cs="Arial"/>
          <w:b/>
          <w:sz w:val="20"/>
          <w:szCs w:val="22"/>
        </w:rPr>
      </w:pPr>
    </w:p>
    <w:tbl>
      <w:tblPr>
        <w:tblpPr w:leftFromText="180" w:rightFromText="180" w:vertAnchor="text" w:horzAnchor="margin" w:tblpXSpec="center" w:tblpY="167"/>
        <w:tblW w:w="8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557"/>
        <w:gridCol w:w="1616"/>
      </w:tblGrid>
      <w:tr w:rsidR="0004588F" w:rsidRPr="00895534" w:rsidTr="00AB7C0D">
        <w:trPr>
          <w:trHeight w:val="453"/>
        </w:trPr>
        <w:tc>
          <w:tcPr>
            <w:tcW w:w="6557" w:type="dxa"/>
            <w:vAlign w:val="center"/>
          </w:tcPr>
          <w:p w:rsidR="0004588F" w:rsidRPr="00B93007" w:rsidRDefault="0004588F" w:rsidP="00C80D33">
            <w:pPr>
              <w:keepNext/>
              <w:keepLines/>
              <w:spacing w:before="60" w:after="60"/>
              <w:jc w:val="left"/>
              <w:rPr>
                <w:rFonts w:cs="Arial"/>
                <w:i/>
                <w:sz w:val="20"/>
                <w:szCs w:val="20"/>
              </w:rPr>
            </w:pPr>
            <w:r w:rsidRPr="00B93007">
              <w:rPr>
                <w:rFonts w:cs="Arial"/>
                <w:i/>
                <w:sz w:val="20"/>
                <w:szCs w:val="20"/>
              </w:rPr>
              <w:t>Number of advisers</w:t>
            </w:r>
          </w:p>
        </w:tc>
        <w:tc>
          <w:tcPr>
            <w:tcW w:w="1616" w:type="dxa"/>
            <w:vAlign w:val="center"/>
          </w:tcPr>
          <w:p w:rsidR="0004588F" w:rsidRPr="0013140D" w:rsidRDefault="0004588F" w:rsidP="00D467FE">
            <w:pPr>
              <w:keepNext/>
              <w:tabs>
                <w:tab w:val="left" w:pos="426"/>
              </w:tabs>
              <w:jc w:val="center"/>
              <w:rPr>
                <w:bCs/>
                <w:sz w:val="20"/>
                <w:szCs w:val="20"/>
              </w:rPr>
            </w:pPr>
          </w:p>
        </w:tc>
      </w:tr>
      <w:tr w:rsidR="0004588F" w:rsidRPr="00895534" w:rsidTr="00AB7C0D">
        <w:trPr>
          <w:trHeight w:val="453"/>
        </w:trPr>
        <w:tc>
          <w:tcPr>
            <w:tcW w:w="6557" w:type="dxa"/>
            <w:vAlign w:val="center"/>
          </w:tcPr>
          <w:p w:rsidR="0004588F" w:rsidRPr="00B93007" w:rsidRDefault="0004588F" w:rsidP="00C80D33">
            <w:pPr>
              <w:keepNext/>
              <w:keepLines/>
              <w:spacing w:before="60" w:after="60"/>
              <w:jc w:val="left"/>
              <w:rPr>
                <w:rFonts w:cs="Arial"/>
                <w:i/>
                <w:sz w:val="20"/>
                <w:szCs w:val="20"/>
              </w:rPr>
            </w:pPr>
            <w:r w:rsidRPr="00B93007">
              <w:rPr>
                <w:rFonts w:cs="Arial"/>
                <w:i/>
                <w:sz w:val="20"/>
                <w:szCs w:val="20"/>
              </w:rPr>
              <w:t>Number of trainee advisers</w:t>
            </w:r>
          </w:p>
        </w:tc>
        <w:tc>
          <w:tcPr>
            <w:tcW w:w="1616" w:type="dxa"/>
            <w:vAlign w:val="center"/>
          </w:tcPr>
          <w:p w:rsidR="0004588F" w:rsidRPr="0013140D" w:rsidRDefault="0004588F" w:rsidP="00D467FE">
            <w:pPr>
              <w:keepNext/>
              <w:tabs>
                <w:tab w:val="left" w:pos="426"/>
              </w:tabs>
              <w:jc w:val="center"/>
              <w:rPr>
                <w:bCs/>
                <w:sz w:val="20"/>
                <w:szCs w:val="20"/>
              </w:rPr>
            </w:pPr>
          </w:p>
        </w:tc>
      </w:tr>
      <w:tr w:rsidR="0004588F" w:rsidRPr="00895534" w:rsidTr="00AB7C0D">
        <w:trPr>
          <w:trHeight w:val="453"/>
        </w:trPr>
        <w:tc>
          <w:tcPr>
            <w:tcW w:w="6557" w:type="dxa"/>
            <w:vAlign w:val="center"/>
          </w:tcPr>
          <w:p w:rsidR="0004588F" w:rsidRPr="00B93007" w:rsidRDefault="0004588F" w:rsidP="00C80D33">
            <w:pPr>
              <w:keepNext/>
              <w:keepLines/>
              <w:spacing w:before="60" w:after="60"/>
              <w:jc w:val="left"/>
              <w:rPr>
                <w:rFonts w:cs="Arial"/>
                <w:i/>
                <w:sz w:val="20"/>
                <w:szCs w:val="20"/>
              </w:rPr>
            </w:pPr>
            <w:r w:rsidRPr="00B93007">
              <w:rPr>
                <w:rFonts w:cs="Arial"/>
                <w:i/>
                <w:sz w:val="20"/>
                <w:szCs w:val="20"/>
              </w:rPr>
              <w:t>Number of volunteer advisers</w:t>
            </w:r>
          </w:p>
        </w:tc>
        <w:tc>
          <w:tcPr>
            <w:tcW w:w="1616" w:type="dxa"/>
            <w:vAlign w:val="center"/>
          </w:tcPr>
          <w:p w:rsidR="0004588F" w:rsidRPr="0013140D" w:rsidRDefault="0004588F" w:rsidP="00D467FE">
            <w:pPr>
              <w:keepNext/>
              <w:tabs>
                <w:tab w:val="left" w:pos="426"/>
              </w:tabs>
              <w:jc w:val="center"/>
              <w:rPr>
                <w:bCs/>
                <w:sz w:val="20"/>
                <w:szCs w:val="20"/>
              </w:rPr>
            </w:pPr>
          </w:p>
        </w:tc>
      </w:tr>
      <w:tr w:rsidR="0004588F" w:rsidRPr="00895534" w:rsidTr="00AB7C0D">
        <w:trPr>
          <w:trHeight w:val="453"/>
        </w:trPr>
        <w:tc>
          <w:tcPr>
            <w:tcW w:w="6557" w:type="dxa"/>
            <w:vAlign w:val="center"/>
          </w:tcPr>
          <w:p w:rsidR="0004588F" w:rsidRPr="00B93007" w:rsidRDefault="0004588F" w:rsidP="00C80D33">
            <w:pPr>
              <w:keepNext/>
              <w:keepLines/>
              <w:spacing w:before="60" w:after="60"/>
              <w:jc w:val="left"/>
              <w:rPr>
                <w:rFonts w:cs="Arial"/>
                <w:i/>
                <w:sz w:val="20"/>
                <w:szCs w:val="20"/>
              </w:rPr>
            </w:pPr>
            <w:r w:rsidRPr="00B93007">
              <w:rPr>
                <w:rFonts w:cs="Arial"/>
                <w:i/>
                <w:sz w:val="20"/>
                <w:szCs w:val="20"/>
              </w:rPr>
              <w:t>Number of supervisors</w:t>
            </w:r>
          </w:p>
        </w:tc>
        <w:tc>
          <w:tcPr>
            <w:tcW w:w="1616" w:type="dxa"/>
            <w:vAlign w:val="center"/>
          </w:tcPr>
          <w:p w:rsidR="0004588F" w:rsidRPr="0013140D" w:rsidRDefault="0004588F" w:rsidP="00D467FE">
            <w:pPr>
              <w:keepNext/>
              <w:tabs>
                <w:tab w:val="left" w:pos="426"/>
              </w:tabs>
              <w:jc w:val="center"/>
              <w:rPr>
                <w:bCs/>
                <w:sz w:val="20"/>
                <w:szCs w:val="20"/>
              </w:rPr>
            </w:pPr>
          </w:p>
        </w:tc>
      </w:tr>
    </w:tbl>
    <w:p w:rsidR="0004588F" w:rsidRPr="00C37C68" w:rsidRDefault="0004588F" w:rsidP="0004588F">
      <w:pPr>
        <w:rPr>
          <w:b/>
          <w:bCs/>
          <w:sz w:val="20"/>
          <w:szCs w:val="20"/>
        </w:rPr>
      </w:pPr>
    </w:p>
    <w:p w:rsidR="0004588F" w:rsidRPr="00C37C68" w:rsidRDefault="0004588F" w:rsidP="0004588F">
      <w:pPr>
        <w:rPr>
          <w:b/>
          <w:bCs/>
          <w:sz w:val="20"/>
          <w:szCs w:val="20"/>
        </w:rPr>
      </w:pPr>
    </w:p>
    <w:p w:rsidR="0004588F" w:rsidRDefault="0004588F" w:rsidP="0004588F">
      <w:pPr>
        <w:pStyle w:val="ListParagraph"/>
        <w:numPr>
          <w:ilvl w:val="0"/>
          <w:numId w:val="1"/>
        </w:numPr>
        <w:tabs>
          <w:tab w:val="left" w:pos="426"/>
        </w:tabs>
        <w:ind w:left="426" w:hanging="426"/>
        <w:rPr>
          <w:b/>
          <w:bCs/>
          <w:sz w:val="20"/>
          <w:szCs w:val="20"/>
        </w:rPr>
      </w:pPr>
      <w:r>
        <w:rPr>
          <w:b/>
          <w:bCs/>
          <w:sz w:val="20"/>
          <w:szCs w:val="20"/>
        </w:rPr>
        <w:t>Approximately how many Client</w:t>
      </w:r>
      <w:r w:rsidRPr="00C37C68">
        <w:rPr>
          <w:b/>
          <w:bCs/>
          <w:sz w:val="20"/>
          <w:szCs w:val="20"/>
        </w:rPr>
        <w:t xml:space="preserve">s </w:t>
      </w:r>
      <w:r w:rsidR="00843782">
        <w:rPr>
          <w:b/>
          <w:bCs/>
          <w:sz w:val="20"/>
          <w:szCs w:val="20"/>
        </w:rPr>
        <w:t>were</w:t>
      </w:r>
      <w:r w:rsidR="006C5DD4">
        <w:rPr>
          <w:b/>
          <w:bCs/>
          <w:sz w:val="20"/>
          <w:szCs w:val="20"/>
        </w:rPr>
        <w:t xml:space="preserve"> given advice over the phone</w:t>
      </w:r>
      <w:r>
        <w:rPr>
          <w:b/>
          <w:bCs/>
          <w:sz w:val="20"/>
          <w:szCs w:val="20"/>
        </w:rPr>
        <w:t xml:space="preserve"> (</w:t>
      </w:r>
      <w:r w:rsidR="006C5DD4">
        <w:rPr>
          <w:b/>
          <w:bCs/>
          <w:sz w:val="20"/>
          <w:szCs w:val="20"/>
        </w:rPr>
        <w:t>are expected to be given advice</w:t>
      </w:r>
      <w:r>
        <w:rPr>
          <w:b/>
          <w:bCs/>
          <w:sz w:val="20"/>
          <w:szCs w:val="20"/>
        </w:rPr>
        <w:t>)</w:t>
      </w:r>
      <w:r w:rsidR="0000094B">
        <w:rPr>
          <w:b/>
          <w:bCs/>
          <w:sz w:val="20"/>
          <w:szCs w:val="20"/>
        </w:rPr>
        <w:t xml:space="preserve"> </w:t>
      </w:r>
      <w:r>
        <w:rPr>
          <w:b/>
          <w:bCs/>
          <w:sz w:val="20"/>
          <w:szCs w:val="20"/>
        </w:rPr>
        <w:t xml:space="preserve">in financial year (FY) </w:t>
      </w:r>
      <w:r w:rsidR="00894DE2">
        <w:rPr>
          <w:b/>
          <w:bCs/>
          <w:sz w:val="20"/>
          <w:szCs w:val="20"/>
        </w:rPr>
        <w:t>201</w:t>
      </w:r>
      <w:r w:rsidR="00704080">
        <w:rPr>
          <w:b/>
          <w:bCs/>
          <w:sz w:val="20"/>
          <w:szCs w:val="20"/>
        </w:rPr>
        <w:t>2/13</w:t>
      </w:r>
      <w:r>
        <w:rPr>
          <w:b/>
          <w:bCs/>
          <w:sz w:val="20"/>
          <w:szCs w:val="20"/>
        </w:rPr>
        <w:t>?</w:t>
      </w:r>
    </w:p>
    <w:p w:rsidR="009063B3" w:rsidRPr="002C7DD5" w:rsidRDefault="009063B3" w:rsidP="0004588F">
      <w:pPr>
        <w:tabs>
          <w:tab w:val="left" w:pos="426"/>
        </w:tabs>
        <w:rPr>
          <w:b/>
          <w:bCs/>
          <w:sz w:val="20"/>
          <w:szCs w:val="20"/>
        </w:rPr>
      </w:pPr>
    </w:p>
    <w:p w:rsidR="0004588F" w:rsidRDefault="0004588F" w:rsidP="0004588F">
      <w:pPr>
        <w:pStyle w:val="ListParagraph"/>
        <w:tabs>
          <w:tab w:val="left" w:pos="426"/>
        </w:tabs>
        <w:ind w:left="426"/>
        <w:rPr>
          <w:rFonts w:cs="Arial"/>
          <w:i/>
          <w:sz w:val="22"/>
          <w:szCs w:val="22"/>
        </w:rPr>
      </w:pPr>
      <w:r w:rsidRPr="00C37C68">
        <w:rPr>
          <w:b/>
          <w:bCs/>
          <w:sz w:val="20"/>
          <w:szCs w:val="20"/>
        </w:rPr>
        <w:t xml:space="preserve">A </w:t>
      </w:r>
      <w:r>
        <w:rPr>
          <w:b/>
          <w:bCs/>
          <w:sz w:val="20"/>
          <w:szCs w:val="20"/>
        </w:rPr>
        <w:t>Client</w:t>
      </w:r>
      <w:r w:rsidRPr="00C37C68">
        <w:rPr>
          <w:b/>
          <w:bCs/>
          <w:sz w:val="20"/>
          <w:szCs w:val="20"/>
        </w:rPr>
        <w:t xml:space="preserve"> is </w:t>
      </w:r>
      <w:r>
        <w:rPr>
          <w:b/>
          <w:bCs/>
          <w:sz w:val="20"/>
          <w:szCs w:val="20"/>
        </w:rPr>
        <w:t xml:space="preserve">defined as </w:t>
      </w:r>
      <w:r w:rsidRPr="00C37C68">
        <w:rPr>
          <w:b/>
          <w:bCs/>
          <w:sz w:val="20"/>
          <w:szCs w:val="20"/>
        </w:rPr>
        <w:t>a person who receives debt advice or where debt needs are fully assessed by a member of the Donor-funded debt advice team such as a debt advisor, trainee advisor, volunteer advisor, supervisor or a person covering fo</w:t>
      </w:r>
      <w:r>
        <w:rPr>
          <w:b/>
          <w:bCs/>
          <w:sz w:val="20"/>
          <w:szCs w:val="20"/>
        </w:rPr>
        <w:t>r an absent member of the Donor-</w:t>
      </w:r>
      <w:r w:rsidRPr="00C37C68">
        <w:rPr>
          <w:b/>
          <w:bCs/>
          <w:sz w:val="20"/>
          <w:szCs w:val="20"/>
        </w:rPr>
        <w:t xml:space="preserve">funded debt advice team who is allocated </w:t>
      </w:r>
      <w:r>
        <w:rPr>
          <w:b/>
          <w:bCs/>
          <w:sz w:val="20"/>
          <w:szCs w:val="20"/>
        </w:rPr>
        <w:t>Client</w:t>
      </w:r>
      <w:r w:rsidRPr="00C37C68">
        <w:rPr>
          <w:b/>
          <w:bCs/>
          <w:sz w:val="20"/>
          <w:szCs w:val="20"/>
        </w:rPr>
        <w:t>s as part of the Project.</w:t>
      </w:r>
    </w:p>
    <w:p w:rsidR="0004588F" w:rsidRPr="007C529F" w:rsidRDefault="0004588F" w:rsidP="0004588F">
      <w:pPr>
        <w:rPr>
          <w:rFonts w:asciiTheme="minorHAnsi" w:hAnsiTheme="minorHAnsi"/>
          <w:i/>
        </w:rPr>
      </w:pPr>
    </w:p>
    <w:tbl>
      <w:tblPr>
        <w:tblpPr w:leftFromText="180" w:rightFromText="180" w:vertAnchor="text" w:horzAnchor="margin" w:tblpXSpec="center" w:tblpY="167"/>
        <w:tblW w:w="81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629"/>
        <w:gridCol w:w="1559"/>
      </w:tblGrid>
      <w:tr w:rsidR="0004588F" w:rsidRPr="00DB4E68" w:rsidTr="00AB7C0D">
        <w:trPr>
          <w:trHeight w:val="639"/>
        </w:trPr>
        <w:tc>
          <w:tcPr>
            <w:tcW w:w="6629" w:type="dxa"/>
            <w:vAlign w:val="center"/>
          </w:tcPr>
          <w:p w:rsidR="00077E74" w:rsidRDefault="0004588F" w:rsidP="00843782">
            <w:pPr>
              <w:keepNext/>
              <w:keepLines/>
              <w:spacing w:before="60" w:after="60"/>
              <w:jc w:val="left"/>
              <w:rPr>
                <w:rFonts w:cs="Arial"/>
                <w:i/>
                <w:sz w:val="20"/>
                <w:szCs w:val="20"/>
              </w:rPr>
            </w:pPr>
            <w:r w:rsidRPr="00B93007">
              <w:rPr>
                <w:rFonts w:cs="Arial"/>
                <w:i/>
                <w:sz w:val="20"/>
                <w:szCs w:val="20"/>
              </w:rPr>
              <w:t xml:space="preserve">Number of </w:t>
            </w:r>
            <w:r>
              <w:rPr>
                <w:rFonts w:cs="Arial"/>
                <w:i/>
                <w:sz w:val="20"/>
                <w:szCs w:val="20"/>
              </w:rPr>
              <w:t>Client</w:t>
            </w:r>
            <w:r w:rsidRPr="00B93007">
              <w:rPr>
                <w:rFonts w:cs="Arial"/>
                <w:i/>
                <w:sz w:val="20"/>
                <w:szCs w:val="20"/>
              </w:rPr>
              <w:t xml:space="preserve">s </w:t>
            </w:r>
            <w:r w:rsidR="00843782">
              <w:rPr>
                <w:rFonts w:cs="Arial"/>
                <w:i/>
                <w:sz w:val="20"/>
                <w:szCs w:val="20"/>
              </w:rPr>
              <w:t xml:space="preserve">advised </w:t>
            </w:r>
            <w:r>
              <w:rPr>
                <w:rFonts w:cs="Arial"/>
                <w:i/>
                <w:sz w:val="20"/>
                <w:szCs w:val="20"/>
              </w:rPr>
              <w:t>(</w:t>
            </w:r>
            <w:r w:rsidRPr="00B93007">
              <w:rPr>
                <w:rFonts w:cs="Arial"/>
                <w:i/>
                <w:sz w:val="20"/>
                <w:szCs w:val="20"/>
              </w:rPr>
              <w:t xml:space="preserve">expected to be </w:t>
            </w:r>
            <w:r w:rsidR="00843782">
              <w:rPr>
                <w:rFonts w:cs="Arial"/>
                <w:i/>
                <w:sz w:val="20"/>
                <w:szCs w:val="20"/>
              </w:rPr>
              <w:t>advised</w:t>
            </w:r>
            <w:r>
              <w:rPr>
                <w:rFonts w:cs="Arial"/>
                <w:i/>
                <w:sz w:val="20"/>
                <w:szCs w:val="20"/>
              </w:rPr>
              <w:t>)</w:t>
            </w:r>
            <w:r w:rsidR="0068775F">
              <w:rPr>
                <w:rFonts w:cs="Arial"/>
                <w:i/>
                <w:sz w:val="20"/>
                <w:szCs w:val="20"/>
              </w:rPr>
              <w:t xml:space="preserve"> </w:t>
            </w:r>
            <w:r w:rsidR="00843782">
              <w:rPr>
                <w:rFonts w:cs="Arial"/>
                <w:i/>
                <w:sz w:val="20"/>
                <w:szCs w:val="20"/>
              </w:rPr>
              <w:t xml:space="preserve">over the phone </w:t>
            </w:r>
          </w:p>
          <w:p w:rsidR="0004588F" w:rsidRPr="00B93007" w:rsidRDefault="0004588F" w:rsidP="00843782">
            <w:pPr>
              <w:keepNext/>
              <w:keepLines/>
              <w:spacing w:before="60" w:after="60"/>
              <w:jc w:val="left"/>
              <w:rPr>
                <w:rFonts w:cs="Arial"/>
                <w:i/>
                <w:sz w:val="20"/>
                <w:szCs w:val="20"/>
              </w:rPr>
            </w:pPr>
            <w:r>
              <w:rPr>
                <w:rFonts w:cs="Arial"/>
                <w:i/>
                <w:sz w:val="20"/>
                <w:szCs w:val="20"/>
              </w:rPr>
              <w:t>in FY 20</w:t>
            </w:r>
            <w:r w:rsidR="00704080">
              <w:rPr>
                <w:rFonts w:cs="Arial"/>
                <w:i/>
                <w:sz w:val="20"/>
                <w:szCs w:val="20"/>
              </w:rPr>
              <w:t>12</w:t>
            </w:r>
            <w:r w:rsidR="00843782">
              <w:rPr>
                <w:rFonts w:cs="Arial"/>
                <w:i/>
                <w:sz w:val="20"/>
                <w:szCs w:val="20"/>
              </w:rPr>
              <w:t>/</w:t>
            </w:r>
            <w:r>
              <w:rPr>
                <w:rFonts w:cs="Arial"/>
                <w:i/>
                <w:sz w:val="20"/>
                <w:szCs w:val="20"/>
              </w:rPr>
              <w:t>1</w:t>
            </w:r>
            <w:r w:rsidR="00704080">
              <w:rPr>
                <w:rFonts w:cs="Arial"/>
                <w:i/>
                <w:sz w:val="20"/>
                <w:szCs w:val="20"/>
              </w:rPr>
              <w:t>3</w:t>
            </w:r>
          </w:p>
        </w:tc>
        <w:tc>
          <w:tcPr>
            <w:tcW w:w="1559" w:type="dxa"/>
            <w:vAlign w:val="center"/>
          </w:tcPr>
          <w:p w:rsidR="0004588F" w:rsidRPr="0013140D" w:rsidRDefault="0004588F" w:rsidP="00D467FE">
            <w:pPr>
              <w:keepNext/>
              <w:tabs>
                <w:tab w:val="left" w:pos="426"/>
              </w:tabs>
              <w:jc w:val="center"/>
              <w:rPr>
                <w:bCs/>
                <w:sz w:val="20"/>
                <w:szCs w:val="20"/>
              </w:rPr>
            </w:pPr>
          </w:p>
        </w:tc>
      </w:tr>
    </w:tbl>
    <w:p w:rsidR="0004588F" w:rsidRDefault="0004588F" w:rsidP="0004588F">
      <w:pPr>
        <w:rPr>
          <w:rFonts w:cs="Arial"/>
          <w:b/>
          <w:sz w:val="22"/>
          <w:szCs w:val="22"/>
        </w:rPr>
      </w:pPr>
    </w:p>
    <w:p w:rsidR="0004588F" w:rsidRDefault="0004588F" w:rsidP="0004588F">
      <w:pPr>
        <w:rPr>
          <w:rFonts w:cs="Arial"/>
          <w:b/>
          <w:sz w:val="22"/>
          <w:szCs w:val="22"/>
        </w:rPr>
      </w:pPr>
    </w:p>
    <w:p w:rsidR="0004588F" w:rsidRDefault="0004588F" w:rsidP="0004588F">
      <w:pPr>
        <w:pStyle w:val="ListParagraph"/>
        <w:keepNext/>
        <w:numPr>
          <w:ilvl w:val="0"/>
          <w:numId w:val="1"/>
        </w:numPr>
        <w:tabs>
          <w:tab w:val="left" w:pos="426"/>
        </w:tabs>
        <w:ind w:left="425" w:hanging="426"/>
        <w:rPr>
          <w:b/>
          <w:bCs/>
          <w:sz w:val="20"/>
          <w:szCs w:val="20"/>
        </w:rPr>
      </w:pPr>
      <w:r>
        <w:rPr>
          <w:b/>
          <w:bCs/>
          <w:sz w:val="20"/>
          <w:szCs w:val="20"/>
        </w:rPr>
        <w:t>What is the m</w:t>
      </w:r>
      <w:r w:rsidRPr="006A4341">
        <w:rPr>
          <w:b/>
          <w:bCs/>
          <w:sz w:val="20"/>
          <w:szCs w:val="20"/>
        </w:rPr>
        <w:t xml:space="preserve">aximum number of Clients </w:t>
      </w:r>
      <w:r>
        <w:rPr>
          <w:b/>
          <w:bCs/>
          <w:sz w:val="20"/>
          <w:szCs w:val="20"/>
        </w:rPr>
        <w:t xml:space="preserve">your staff could </w:t>
      </w:r>
      <w:r w:rsidR="00066835">
        <w:rPr>
          <w:b/>
          <w:bCs/>
          <w:sz w:val="20"/>
          <w:szCs w:val="20"/>
        </w:rPr>
        <w:t>give advice to over the phone</w:t>
      </w:r>
      <w:r>
        <w:rPr>
          <w:b/>
          <w:bCs/>
          <w:sz w:val="20"/>
          <w:szCs w:val="20"/>
        </w:rPr>
        <w:t xml:space="preserve"> in FY 20</w:t>
      </w:r>
      <w:r w:rsidR="00704080">
        <w:rPr>
          <w:b/>
          <w:bCs/>
          <w:sz w:val="20"/>
          <w:szCs w:val="20"/>
        </w:rPr>
        <w:t>12</w:t>
      </w:r>
      <w:r w:rsidR="003863B0">
        <w:rPr>
          <w:b/>
          <w:bCs/>
          <w:sz w:val="20"/>
          <w:szCs w:val="20"/>
        </w:rPr>
        <w:t>/</w:t>
      </w:r>
      <w:r w:rsidR="00704080">
        <w:rPr>
          <w:b/>
          <w:bCs/>
          <w:sz w:val="20"/>
          <w:szCs w:val="20"/>
        </w:rPr>
        <w:t>13</w:t>
      </w:r>
      <w:r w:rsidR="00A25DFC">
        <w:rPr>
          <w:b/>
          <w:bCs/>
          <w:sz w:val="20"/>
          <w:szCs w:val="20"/>
        </w:rPr>
        <w:t xml:space="preserve">based on current capacities </w:t>
      </w:r>
      <w:r>
        <w:rPr>
          <w:b/>
          <w:bCs/>
          <w:sz w:val="20"/>
          <w:szCs w:val="20"/>
        </w:rPr>
        <w:t>(e.g., if demand was especially high)?</w:t>
      </w:r>
    </w:p>
    <w:p w:rsidR="0004588F" w:rsidRPr="006A4341" w:rsidRDefault="0004588F" w:rsidP="0004588F">
      <w:pPr>
        <w:rPr>
          <w:rFonts w:cs="Arial"/>
          <w:b/>
          <w:sz w:val="22"/>
          <w:szCs w:val="22"/>
        </w:rPr>
      </w:pPr>
    </w:p>
    <w:tbl>
      <w:tblPr>
        <w:tblpPr w:leftFromText="180" w:rightFromText="180" w:vertAnchor="text" w:horzAnchor="margin" w:tblpXSpec="center" w:tblpY="167"/>
        <w:tblW w:w="81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629"/>
        <w:gridCol w:w="1559"/>
      </w:tblGrid>
      <w:tr w:rsidR="0004588F" w:rsidRPr="00360F10" w:rsidTr="00AB7C0D">
        <w:trPr>
          <w:trHeight w:val="605"/>
        </w:trPr>
        <w:tc>
          <w:tcPr>
            <w:tcW w:w="6629" w:type="dxa"/>
            <w:vAlign w:val="center"/>
          </w:tcPr>
          <w:p w:rsidR="0004588F" w:rsidRPr="00466344" w:rsidRDefault="0004588F" w:rsidP="00077E74">
            <w:pPr>
              <w:keepNext/>
              <w:keepLines/>
              <w:spacing w:before="60" w:after="60"/>
              <w:jc w:val="left"/>
              <w:rPr>
                <w:rFonts w:cs="Arial"/>
                <w:i/>
                <w:sz w:val="20"/>
                <w:szCs w:val="20"/>
              </w:rPr>
            </w:pPr>
            <w:r w:rsidRPr="006A4341">
              <w:rPr>
                <w:rFonts w:cs="Arial"/>
                <w:i/>
                <w:sz w:val="20"/>
                <w:szCs w:val="20"/>
              </w:rPr>
              <w:t xml:space="preserve">Maximum number of Clients your staff could </w:t>
            </w:r>
            <w:r w:rsidR="00077E74">
              <w:rPr>
                <w:rFonts w:cs="Arial"/>
                <w:i/>
                <w:sz w:val="20"/>
                <w:szCs w:val="20"/>
              </w:rPr>
              <w:t>advise</w:t>
            </w:r>
            <w:r>
              <w:rPr>
                <w:rFonts w:cs="Arial"/>
                <w:i/>
                <w:sz w:val="20"/>
                <w:szCs w:val="20"/>
              </w:rPr>
              <w:t xml:space="preserve"> in FY 20</w:t>
            </w:r>
            <w:r w:rsidR="004C28A5">
              <w:rPr>
                <w:rFonts w:cs="Arial"/>
                <w:i/>
                <w:sz w:val="20"/>
                <w:szCs w:val="20"/>
              </w:rPr>
              <w:t>12</w:t>
            </w:r>
            <w:r w:rsidR="00843782">
              <w:rPr>
                <w:rFonts w:cs="Arial"/>
                <w:i/>
                <w:sz w:val="20"/>
                <w:szCs w:val="20"/>
              </w:rPr>
              <w:t>/</w:t>
            </w:r>
            <w:r>
              <w:rPr>
                <w:rFonts w:cs="Arial"/>
                <w:i/>
                <w:sz w:val="20"/>
                <w:szCs w:val="20"/>
              </w:rPr>
              <w:t>1</w:t>
            </w:r>
            <w:r w:rsidR="004C28A5">
              <w:rPr>
                <w:rFonts w:cs="Arial"/>
                <w:i/>
                <w:sz w:val="20"/>
                <w:szCs w:val="20"/>
              </w:rPr>
              <w:t>3</w:t>
            </w:r>
          </w:p>
        </w:tc>
        <w:tc>
          <w:tcPr>
            <w:tcW w:w="1559" w:type="dxa"/>
          </w:tcPr>
          <w:p w:rsidR="0004588F" w:rsidRPr="00360F10" w:rsidRDefault="0004588F" w:rsidP="00D467FE">
            <w:pPr>
              <w:keepNext/>
              <w:keepLines/>
              <w:spacing w:before="60" w:after="60"/>
              <w:jc w:val="left"/>
              <w:rPr>
                <w:rFonts w:cs="Arial"/>
                <w:i/>
                <w:sz w:val="20"/>
                <w:szCs w:val="20"/>
              </w:rPr>
            </w:pPr>
          </w:p>
        </w:tc>
      </w:tr>
    </w:tbl>
    <w:p w:rsidR="005D2F55" w:rsidRDefault="005D2F55" w:rsidP="00EA2C0B">
      <w:pPr>
        <w:keepNext/>
        <w:tabs>
          <w:tab w:val="left" w:pos="426"/>
        </w:tabs>
        <w:rPr>
          <w:rFonts w:cs="Arial"/>
          <w:b/>
          <w:sz w:val="20"/>
          <w:szCs w:val="20"/>
        </w:rPr>
      </w:pPr>
    </w:p>
    <w:p w:rsidR="00385FFE" w:rsidRPr="00385FFE" w:rsidRDefault="00385FFE" w:rsidP="00385FFE">
      <w:pPr>
        <w:keepNext/>
        <w:tabs>
          <w:tab w:val="left" w:pos="426"/>
        </w:tabs>
        <w:rPr>
          <w:rFonts w:cs="Arial"/>
          <w:b/>
          <w:sz w:val="20"/>
          <w:szCs w:val="20"/>
        </w:rPr>
      </w:pPr>
    </w:p>
    <w:p w:rsidR="00EB3669" w:rsidRDefault="00BC7079" w:rsidP="00EB3669">
      <w:pPr>
        <w:pStyle w:val="ListParagraph"/>
        <w:keepNext/>
        <w:numPr>
          <w:ilvl w:val="0"/>
          <w:numId w:val="1"/>
        </w:numPr>
        <w:tabs>
          <w:tab w:val="left" w:pos="426"/>
        </w:tabs>
        <w:ind w:left="425" w:hanging="426"/>
        <w:rPr>
          <w:rFonts w:cs="Arial"/>
          <w:b/>
          <w:sz w:val="20"/>
          <w:szCs w:val="20"/>
        </w:rPr>
      </w:pPr>
      <w:r>
        <w:rPr>
          <w:rFonts w:cs="Arial"/>
          <w:b/>
          <w:sz w:val="20"/>
          <w:szCs w:val="20"/>
        </w:rPr>
        <w:t>P</w:t>
      </w:r>
      <w:r w:rsidR="00EB3669">
        <w:rPr>
          <w:rFonts w:cs="Arial"/>
          <w:b/>
          <w:sz w:val="20"/>
          <w:szCs w:val="20"/>
        </w:rPr>
        <w:t xml:space="preserve">lease </w:t>
      </w:r>
      <w:r>
        <w:rPr>
          <w:rFonts w:cs="Arial"/>
          <w:b/>
          <w:sz w:val="20"/>
          <w:szCs w:val="20"/>
        </w:rPr>
        <w:t>indicate</w:t>
      </w:r>
      <w:r w:rsidR="00EB3669">
        <w:rPr>
          <w:rFonts w:cs="Arial"/>
          <w:b/>
          <w:sz w:val="20"/>
          <w:szCs w:val="20"/>
        </w:rPr>
        <w:t xml:space="preserve"> the number of </w:t>
      </w:r>
      <w:r w:rsidR="00A96727">
        <w:rPr>
          <w:rFonts w:cs="Arial"/>
          <w:b/>
          <w:sz w:val="20"/>
          <w:szCs w:val="20"/>
        </w:rPr>
        <w:t>C</w:t>
      </w:r>
      <w:r w:rsidR="00704080">
        <w:rPr>
          <w:rFonts w:cs="Arial"/>
          <w:b/>
          <w:sz w:val="20"/>
          <w:szCs w:val="20"/>
        </w:rPr>
        <w:t>lients</w:t>
      </w:r>
      <w:r w:rsidR="00A96727">
        <w:rPr>
          <w:rFonts w:cs="Arial"/>
          <w:b/>
          <w:sz w:val="20"/>
          <w:szCs w:val="20"/>
        </w:rPr>
        <w:t xml:space="preserve"> (as defined in question 3)</w:t>
      </w:r>
      <w:r w:rsidR="00704080">
        <w:rPr>
          <w:rFonts w:cs="Arial"/>
          <w:b/>
          <w:sz w:val="20"/>
          <w:szCs w:val="20"/>
        </w:rPr>
        <w:t xml:space="preserve"> advised over the phone and th</w:t>
      </w:r>
      <w:r w:rsidR="00C912F1">
        <w:rPr>
          <w:rFonts w:cs="Arial"/>
          <w:b/>
          <w:sz w:val="20"/>
          <w:szCs w:val="20"/>
        </w:rPr>
        <w:t xml:space="preserve">e average </w:t>
      </w:r>
      <w:r w:rsidR="00201C70">
        <w:rPr>
          <w:rFonts w:cs="Arial"/>
          <w:b/>
          <w:sz w:val="20"/>
          <w:szCs w:val="20"/>
        </w:rPr>
        <w:t xml:space="preserve">amount of time spent </w:t>
      </w:r>
      <w:r w:rsidR="00C912F1">
        <w:rPr>
          <w:rFonts w:cs="Arial"/>
          <w:b/>
          <w:sz w:val="20"/>
          <w:szCs w:val="20"/>
        </w:rPr>
        <w:t>per C</w:t>
      </w:r>
      <w:r w:rsidR="00704080">
        <w:rPr>
          <w:rFonts w:cs="Arial"/>
          <w:b/>
          <w:sz w:val="20"/>
          <w:szCs w:val="20"/>
        </w:rPr>
        <w:t>lient</w:t>
      </w:r>
      <w:r w:rsidR="00EB3669">
        <w:rPr>
          <w:rFonts w:cs="Arial"/>
          <w:b/>
          <w:sz w:val="20"/>
          <w:szCs w:val="20"/>
        </w:rPr>
        <w:t xml:space="preserve"> in FY 2010/11 and 2011/12.</w:t>
      </w:r>
    </w:p>
    <w:p w:rsidR="00B36574" w:rsidRPr="00EB3669" w:rsidRDefault="00B36574" w:rsidP="00EB3669">
      <w:pPr>
        <w:pStyle w:val="ListParagraph"/>
        <w:keepNext/>
        <w:tabs>
          <w:tab w:val="left" w:pos="426"/>
        </w:tabs>
        <w:ind w:left="425"/>
        <w:rPr>
          <w:rFonts w:cs="Arial"/>
          <w:b/>
          <w:sz w:val="20"/>
          <w:szCs w:val="20"/>
        </w:rPr>
      </w:pPr>
    </w:p>
    <w:tbl>
      <w:tblPr>
        <w:tblpPr w:leftFromText="180" w:rightFromText="180" w:vertAnchor="text" w:horzAnchor="margin" w:tblpXSpec="center" w:tblpY="167"/>
        <w:tblW w:w="81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928"/>
        <w:gridCol w:w="1559"/>
        <w:gridCol w:w="1627"/>
      </w:tblGrid>
      <w:tr w:rsidR="00384633" w:rsidRPr="00360F10" w:rsidTr="001C2728">
        <w:trPr>
          <w:trHeight w:val="625"/>
        </w:trPr>
        <w:tc>
          <w:tcPr>
            <w:tcW w:w="4928" w:type="dxa"/>
            <w:vAlign w:val="center"/>
          </w:tcPr>
          <w:p w:rsidR="00384633" w:rsidRDefault="00384633" w:rsidP="00E35A0B">
            <w:pPr>
              <w:keepNext/>
              <w:keepLines/>
              <w:spacing w:before="60" w:after="60"/>
              <w:jc w:val="left"/>
              <w:rPr>
                <w:rFonts w:cs="Arial"/>
                <w:i/>
                <w:sz w:val="20"/>
                <w:szCs w:val="20"/>
              </w:rPr>
            </w:pPr>
          </w:p>
        </w:tc>
        <w:tc>
          <w:tcPr>
            <w:tcW w:w="1559" w:type="dxa"/>
            <w:vAlign w:val="center"/>
          </w:tcPr>
          <w:p w:rsidR="00384633" w:rsidRPr="00384633" w:rsidRDefault="00384633" w:rsidP="00384633">
            <w:pPr>
              <w:keepNext/>
              <w:keepLines/>
              <w:spacing w:before="60" w:after="60"/>
              <w:jc w:val="center"/>
              <w:rPr>
                <w:rFonts w:cs="Arial"/>
                <w:b/>
                <w:i/>
                <w:sz w:val="20"/>
                <w:szCs w:val="20"/>
              </w:rPr>
            </w:pPr>
            <w:r w:rsidRPr="00384633">
              <w:rPr>
                <w:rFonts w:cs="Arial"/>
                <w:b/>
                <w:i/>
                <w:sz w:val="20"/>
                <w:szCs w:val="20"/>
              </w:rPr>
              <w:t>FY 2010/11</w:t>
            </w:r>
          </w:p>
        </w:tc>
        <w:tc>
          <w:tcPr>
            <w:tcW w:w="1627" w:type="dxa"/>
            <w:vAlign w:val="center"/>
          </w:tcPr>
          <w:p w:rsidR="00384633" w:rsidRPr="00384633" w:rsidRDefault="00384633" w:rsidP="00384633">
            <w:pPr>
              <w:keepNext/>
              <w:keepLines/>
              <w:spacing w:before="60" w:after="60"/>
              <w:jc w:val="center"/>
              <w:rPr>
                <w:rFonts w:cs="Arial"/>
                <w:b/>
                <w:i/>
                <w:sz w:val="20"/>
                <w:szCs w:val="20"/>
              </w:rPr>
            </w:pPr>
            <w:r w:rsidRPr="00384633">
              <w:rPr>
                <w:rFonts w:cs="Arial"/>
                <w:b/>
                <w:i/>
                <w:sz w:val="20"/>
                <w:szCs w:val="20"/>
              </w:rPr>
              <w:t>FY 2011/12</w:t>
            </w:r>
          </w:p>
        </w:tc>
      </w:tr>
      <w:tr w:rsidR="00384633" w:rsidRPr="00360F10" w:rsidTr="001C2728">
        <w:trPr>
          <w:trHeight w:val="625"/>
        </w:trPr>
        <w:tc>
          <w:tcPr>
            <w:tcW w:w="4928" w:type="dxa"/>
            <w:vAlign w:val="center"/>
          </w:tcPr>
          <w:p w:rsidR="00384633" w:rsidRPr="00466344" w:rsidRDefault="00384633" w:rsidP="00E35A0B">
            <w:pPr>
              <w:keepNext/>
              <w:keepLines/>
              <w:spacing w:before="60" w:after="60"/>
              <w:jc w:val="left"/>
              <w:rPr>
                <w:rFonts w:cs="Arial"/>
                <w:i/>
                <w:sz w:val="20"/>
                <w:szCs w:val="20"/>
              </w:rPr>
            </w:pPr>
            <w:r>
              <w:rPr>
                <w:rFonts w:cs="Arial"/>
                <w:i/>
                <w:sz w:val="20"/>
                <w:szCs w:val="20"/>
              </w:rPr>
              <w:t>Number of clients advised</w:t>
            </w:r>
          </w:p>
        </w:tc>
        <w:tc>
          <w:tcPr>
            <w:tcW w:w="1559" w:type="dxa"/>
          </w:tcPr>
          <w:p w:rsidR="00384633" w:rsidRPr="00360F10" w:rsidRDefault="00384633" w:rsidP="00EB3669">
            <w:pPr>
              <w:keepNext/>
              <w:keepLines/>
              <w:spacing w:before="60" w:after="60"/>
              <w:jc w:val="left"/>
              <w:rPr>
                <w:rFonts w:cs="Arial"/>
                <w:i/>
                <w:sz w:val="20"/>
                <w:szCs w:val="20"/>
              </w:rPr>
            </w:pPr>
          </w:p>
        </w:tc>
        <w:tc>
          <w:tcPr>
            <w:tcW w:w="1627" w:type="dxa"/>
          </w:tcPr>
          <w:p w:rsidR="00384633" w:rsidRPr="00360F10" w:rsidRDefault="00384633" w:rsidP="00EB3669">
            <w:pPr>
              <w:keepNext/>
              <w:keepLines/>
              <w:spacing w:before="60" w:after="60"/>
              <w:jc w:val="left"/>
              <w:rPr>
                <w:rFonts w:cs="Arial"/>
                <w:i/>
                <w:sz w:val="20"/>
                <w:szCs w:val="20"/>
              </w:rPr>
            </w:pPr>
          </w:p>
        </w:tc>
      </w:tr>
      <w:tr w:rsidR="00384633" w:rsidRPr="00360F10" w:rsidTr="001C2728">
        <w:trPr>
          <w:trHeight w:val="625"/>
        </w:trPr>
        <w:tc>
          <w:tcPr>
            <w:tcW w:w="4928" w:type="dxa"/>
            <w:vAlign w:val="center"/>
          </w:tcPr>
          <w:p w:rsidR="00384633" w:rsidRDefault="00384633" w:rsidP="00201C70">
            <w:pPr>
              <w:keepNext/>
              <w:keepLines/>
              <w:spacing w:before="60" w:after="60"/>
              <w:jc w:val="left"/>
              <w:rPr>
                <w:rFonts w:cs="Arial"/>
                <w:i/>
                <w:sz w:val="20"/>
                <w:szCs w:val="20"/>
              </w:rPr>
            </w:pPr>
            <w:r>
              <w:rPr>
                <w:rFonts w:cs="Arial"/>
                <w:i/>
                <w:sz w:val="20"/>
                <w:szCs w:val="20"/>
              </w:rPr>
              <w:t xml:space="preserve">Average </w:t>
            </w:r>
            <w:r w:rsidR="00201C70">
              <w:rPr>
                <w:rFonts w:cs="Arial"/>
                <w:i/>
                <w:sz w:val="20"/>
                <w:szCs w:val="20"/>
              </w:rPr>
              <w:t>amount of time spent</w:t>
            </w:r>
            <w:r>
              <w:rPr>
                <w:rFonts w:cs="Arial"/>
                <w:i/>
                <w:sz w:val="20"/>
                <w:szCs w:val="20"/>
              </w:rPr>
              <w:t xml:space="preserve"> per client</w:t>
            </w:r>
          </w:p>
        </w:tc>
        <w:tc>
          <w:tcPr>
            <w:tcW w:w="1559" w:type="dxa"/>
          </w:tcPr>
          <w:p w:rsidR="00384633" w:rsidRPr="00360F10" w:rsidRDefault="00384633" w:rsidP="00EB3669">
            <w:pPr>
              <w:keepNext/>
              <w:keepLines/>
              <w:spacing w:before="60" w:after="60"/>
              <w:jc w:val="left"/>
              <w:rPr>
                <w:rFonts w:cs="Arial"/>
                <w:i/>
                <w:sz w:val="20"/>
                <w:szCs w:val="20"/>
              </w:rPr>
            </w:pPr>
          </w:p>
        </w:tc>
        <w:tc>
          <w:tcPr>
            <w:tcW w:w="1627" w:type="dxa"/>
          </w:tcPr>
          <w:p w:rsidR="00384633" w:rsidRPr="00360F10" w:rsidRDefault="00384633" w:rsidP="00EB3669">
            <w:pPr>
              <w:keepNext/>
              <w:keepLines/>
              <w:spacing w:before="60" w:after="60"/>
              <w:jc w:val="left"/>
              <w:rPr>
                <w:rFonts w:cs="Arial"/>
                <w:i/>
                <w:sz w:val="20"/>
                <w:szCs w:val="20"/>
              </w:rPr>
            </w:pPr>
          </w:p>
        </w:tc>
      </w:tr>
    </w:tbl>
    <w:p w:rsidR="00A44988" w:rsidRPr="00BE4B04" w:rsidRDefault="00A44988" w:rsidP="00A44988">
      <w:pPr>
        <w:pStyle w:val="ListParagraph"/>
        <w:keepNext/>
        <w:numPr>
          <w:ilvl w:val="0"/>
          <w:numId w:val="1"/>
        </w:numPr>
        <w:tabs>
          <w:tab w:val="left" w:pos="426"/>
        </w:tabs>
        <w:ind w:left="425" w:hanging="426"/>
        <w:rPr>
          <w:b/>
          <w:bCs/>
          <w:sz w:val="20"/>
          <w:szCs w:val="20"/>
        </w:rPr>
      </w:pPr>
      <w:r>
        <w:rPr>
          <w:b/>
          <w:bCs/>
          <w:sz w:val="20"/>
          <w:szCs w:val="20"/>
        </w:rPr>
        <w:lastRenderedPageBreak/>
        <w:t>Do you aim to serve particular target groups</w:t>
      </w:r>
      <w:r w:rsidR="00D9034D">
        <w:rPr>
          <w:b/>
          <w:bCs/>
          <w:sz w:val="20"/>
          <w:szCs w:val="20"/>
        </w:rPr>
        <w:t xml:space="preserve"> and/or geographic regions</w:t>
      </w:r>
      <w:r>
        <w:rPr>
          <w:b/>
          <w:bCs/>
          <w:sz w:val="20"/>
          <w:szCs w:val="20"/>
        </w:rPr>
        <w:t>?</w:t>
      </w:r>
    </w:p>
    <w:p w:rsidR="00A44988" w:rsidRDefault="00A44988" w:rsidP="00A44988">
      <w:pPr>
        <w:pStyle w:val="ListParagraph"/>
        <w:keepNext/>
        <w:tabs>
          <w:tab w:val="left" w:pos="426"/>
        </w:tabs>
        <w:ind w:left="425"/>
        <w:rPr>
          <w:b/>
          <w:bCs/>
          <w:sz w:val="20"/>
          <w:szCs w:val="20"/>
        </w:rPr>
      </w:pPr>
    </w:p>
    <w:p w:rsidR="00A44988" w:rsidRPr="0013140D" w:rsidRDefault="00A44988" w:rsidP="00A44988">
      <w:pPr>
        <w:pStyle w:val="ListParagraph"/>
        <w:keepNext/>
        <w:tabs>
          <w:tab w:val="left" w:pos="426"/>
        </w:tabs>
        <w:ind w:left="425"/>
        <w:rPr>
          <w:bCs/>
          <w:i/>
          <w:sz w:val="20"/>
          <w:szCs w:val="20"/>
        </w:rPr>
      </w:pPr>
      <w:r>
        <w:rPr>
          <w:bCs/>
          <w:i/>
          <w:sz w:val="20"/>
          <w:szCs w:val="20"/>
        </w:rPr>
        <w:t>___ (Y/N)</w:t>
      </w:r>
    </w:p>
    <w:p w:rsidR="00A44988" w:rsidRDefault="00A44988" w:rsidP="00A44988">
      <w:pPr>
        <w:pStyle w:val="ListParagraph"/>
        <w:ind w:left="426"/>
        <w:rPr>
          <w:rFonts w:cs="Arial"/>
          <w:b/>
          <w:sz w:val="22"/>
          <w:szCs w:val="22"/>
        </w:rPr>
      </w:pPr>
    </w:p>
    <w:p w:rsidR="00A44988" w:rsidRDefault="00A44988" w:rsidP="00A44988">
      <w:pPr>
        <w:pStyle w:val="ListParagraph"/>
        <w:ind w:left="426"/>
        <w:rPr>
          <w:b/>
          <w:bCs/>
          <w:sz w:val="20"/>
          <w:szCs w:val="20"/>
        </w:rPr>
      </w:pPr>
      <w:r>
        <w:rPr>
          <w:b/>
          <w:bCs/>
          <w:sz w:val="20"/>
          <w:szCs w:val="20"/>
        </w:rPr>
        <w:t>If you answered yes, please list target groups</w:t>
      </w:r>
      <w:r w:rsidR="00163A79">
        <w:rPr>
          <w:b/>
          <w:bCs/>
          <w:sz w:val="20"/>
          <w:szCs w:val="20"/>
        </w:rPr>
        <w:t xml:space="preserve">/geographic </w:t>
      </w:r>
      <w:r w:rsidR="00D9034D">
        <w:rPr>
          <w:b/>
          <w:bCs/>
          <w:sz w:val="20"/>
          <w:szCs w:val="20"/>
        </w:rPr>
        <w:t>area</w:t>
      </w:r>
      <w:r>
        <w:rPr>
          <w:b/>
          <w:bCs/>
          <w:sz w:val="20"/>
          <w:szCs w:val="20"/>
        </w:rPr>
        <w:t xml:space="preserve"> served below.</w:t>
      </w:r>
    </w:p>
    <w:p w:rsidR="00A44988" w:rsidRPr="002566E1" w:rsidRDefault="00A44988" w:rsidP="00A44988">
      <w:pPr>
        <w:pStyle w:val="ListParagraph"/>
        <w:ind w:left="426"/>
        <w:rPr>
          <w:rFonts w:cs="Arial"/>
          <w:b/>
          <w:sz w:val="22"/>
          <w:szCs w:val="22"/>
        </w:rPr>
      </w:pPr>
    </w:p>
    <w:tbl>
      <w:tblPr>
        <w:tblpPr w:leftFromText="180" w:rightFromText="180" w:vertAnchor="text" w:horzAnchor="margin" w:tblpXSpec="center" w:tblpY="167"/>
        <w:tblW w:w="834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80"/>
        <w:gridCol w:w="3984"/>
        <w:gridCol w:w="3984"/>
      </w:tblGrid>
      <w:tr w:rsidR="00152E4C" w:rsidRPr="00895534" w:rsidTr="00152E4C">
        <w:trPr>
          <w:trHeight w:val="533"/>
        </w:trPr>
        <w:tc>
          <w:tcPr>
            <w:tcW w:w="380" w:type="dxa"/>
            <w:vAlign w:val="center"/>
          </w:tcPr>
          <w:p w:rsidR="00152E4C" w:rsidRPr="00822DFB" w:rsidRDefault="00152E4C" w:rsidP="0000094B">
            <w:pPr>
              <w:keepNext/>
              <w:keepLines/>
              <w:spacing w:before="60" w:after="60"/>
              <w:jc w:val="center"/>
              <w:rPr>
                <w:rFonts w:cs="Arial"/>
                <w:sz w:val="20"/>
                <w:szCs w:val="20"/>
              </w:rPr>
            </w:pPr>
          </w:p>
        </w:tc>
        <w:tc>
          <w:tcPr>
            <w:tcW w:w="3984" w:type="dxa"/>
            <w:vAlign w:val="center"/>
          </w:tcPr>
          <w:p w:rsidR="00152E4C" w:rsidRPr="00152E4C" w:rsidRDefault="00152E4C" w:rsidP="00152E4C">
            <w:pPr>
              <w:keepNext/>
              <w:keepLines/>
              <w:spacing w:before="60" w:after="60"/>
              <w:jc w:val="center"/>
              <w:rPr>
                <w:rFonts w:cs="Arial"/>
                <w:b/>
                <w:i/>
                <w:sz w:val="20"/>
                <w:szCs w:val="20"/>
              </w:rPr>
            </w:pPr>
            <w:r w:rsidRPr="00152E4C">
              <w:rPr>
                <w:rFonts w:cs="Arial"/>
                <w:b/>
                <w:i/>
                <w:sz w:val="20"/>
                <w:szCs w:val="20"/>
              </w:rPr>
              <w:t>Target groups</w:t>
            </w:r>
          </w:p>
        </w:tc>
        <w:tc>
          <w:tcPr>
            <w:tcW w:w="3984" w:type="dxa"/>
            <w:vAlign w:val="center"/>
          </w:tcPr>
          <w:p w:rsidR="00152E4C" w:rsidRPr="00152E4C" w:rsidRDefault="00152E4C" w:rsidP="00152E4C">
            <w:pPr>
              <w:keepNext/>
              <w:keepLines/>
              <w:spacing w:before="60" w:after="60"/>
              <w:jc w:val="center"/>
              <w:rPr>
                <w:rFonts w:cs="Arial"/>
                <w:b/>
                <w:i/>
                <w:sz w:val="20"/>
                <w:szCs w:val="20"/>
              </w:rPr>
            </w:pPr>
            <w:r w:rsidRPr="00152E4C">
              <w:rPr>
                <w:rFonts w:cs="Arial"/>
                <w:b/>
                <w:i/>
                <w:sz w:val="20"/>
                <w:szCs w:val="20"/>
              </w:rPr>
              <w:t>Geographic Area</w:t>
            </w:r>
          </w:p>
        </w:tc>
      </w:tr>
      <w:tr w:rsidR="00152E4C" w:rsidRPr="00895534" w:rsidTr="00152E4C">
        <w:trPr>
          <w:trHeight w:val="533"/>
        </w:trPr>
        <w:tc>
          <w:tcPr>
            <w:tcW w:w="380" w:type="dxa"/>
            <w:vAlign w:val="center"/>
          </w:tcPr>
          <w:p w:rsidR="00152E4C" w:rsidRDefault="00152E4C" w:rsidP="0000094B">
            <w:pPr>
              <w:keepNext/>
              <w:keepLines/>
              <w:spacing w:before="60" w:after="60"/>
              <w:jc w:val="center"/>
              <w:rPr>
                <w:rFonts w:cs="Arial"/>
                <w:sz w:val="20"/>
                <w:szCs w:val="20"/>
              </w:rPr>
            </w:pPr>
            <w:r>
              <w:rPr>
                <w:rFonts w:cs="Arial"/>
                <w:sz w:val="20"/>
                <w:szCs w:val="20"/>
              </w:rPr>
              <w:t>1</w:t>
            </w:r>
          </w:p>
        </w:tc>
        <w:tc>
          <w:tcPr>
            <w:tcW w:w="3984" w:type="dxa"/>
          </w:tcPr>
          <w:p w:rsidR="00152E4C" w:rsidRPr="00822DFB" w:rsidRDefault="00152E4C" w:rsidP="0000094B">
            <w:pPr>
              <w:keepNext/>
              <w:keepLines/>
              <w:spacing w:before="60" w:after="60"/>
              <w:jc w:val="left"/>
              <w:rPr>
                <w:rFonts w:cs="Arial"/>
                <w:sz w:val="20"/>
                <w:szCs w:val="20"/>
              </w:rPr>
            </w:pPr>
          </w:p>
        </w:tc>
        <w:tc>
          <w:tcPr>
            <w:tcW w:w="3984" w:type="dxa"/>
            <w:vAlign w:val="center"/>
          </w:tcPr>
          <w:p w:rsidR="00152E4C" w:rsidRPr="00822DFB" w:rsidRDefault="00152E4C" w:rsidP="0000094B">
            <w:pPr>
              <w:keepNext/>
              <w:keepLines/>
              <w:spacing w:before="60" w:after="60"/>
              <w:jc w:val="left"/>
              <w:rPr>
                <w:rFonts w:cs="Arial"/>
                <w:sz w:val="20"/>
                <w:szCs w:val="20"/>
              </w:rPr>
            </w:pPr>
          </w:p>
        </w:tc>
      </w:tr>
      <w:tr w:rsidR="00152E4C" w:rsidRPr="00895534" w:rsidTr="00152E4C">
        <w:trPr>
          <w:trHeight w:val="533"/>
        </w:trPr>
        <w:tc>
          <w:tcPr>
            <w:tcW w:w="380" w:type="dxa"/>
            <w:vAlign w:val="center"/>
          </w:tcPr>
          <w:p w:rsidR="00152E4C" w:rsidRPr="00822DFB" w:rsidRDefault="00152E4C" w:rsidP="0000094B">
            <w:pPr>
              <w:keepNext/>
              <w:keepLines/>
              <w:spacing w:before="60" w:after="60"/>
              <w:jc w:val="center"/>
              <w:rPr>
                <w:rFonts w:cs="Arial"/>
                <w:sz w:val="20"/>
                <w:szCs w:val="20"/>
              </w:rPr>
            </w:pPr>
            <w:r>
              <w:rPr>
                <w:rFonts w:cs="Arial"/>
                <w:sz w:val="20"/>
                <w:szCs w:val="20"/>
              </w:rPr>
              <w:t>2</w:t>
            </w:r>
          </w:p>
        </w:tc>
        <w:tc>
          <w:tcPr>
            <w:tcW w:w="3984" w:type="dxa"/>
          </w:tcPr>
          <w:p w:rsidR="00152E4C" w:rsidRPr="00822DFB" w:rsidRDefault="00152E4C" w:rsidP="0000094B">
            <w:pPr>
              <w:keepNext/>
              <w:keepLines/>
              <w:spacing w:before="60" w:after="60"/>
              <w:jc w:val="left"/>
              <w:rPr>
                <w:rFonts w:cs="Arial"/>
                <w:sz w:val="20"/>
                <w:szCs w:val="20"/>
              </w:rPr>
            </w:pPr>
          </w:p>
        </w:tc>
        <w:tc>
          <w:tcPr>
            <w:tcW w:w="3984" w:type="dxa"/>
            <w:vAlign w:val="center"/>
          </w:tcPr>
          <w:p w:rsidR="00152E4C" w:rsidRPr="00822DFB" w:rsidRDefault="00152E4C" w:rsidP="0000094B">
            <w:pPr>
              <w:keepNext/>
              <w:keepLines/>
              <w:spacing w:before="60" w:after="60"/>
              <w:jc w:val="left"/>
              <w:rPr>
                <w:rFonts w:cs="Arial"/>
                <w:sz w:val="20"/>
                <w:szCs w:val="20"/>
              </w:rPr>
            </w:pPr>
          </w:p>
        </w:tc>
      </w:tr>
      <w:tr w:rsidR="00152E4C" w:rsidRPr="00895534" w:rsidTr="00152E4C">
        <w:trPr>
          <w:trHeight w:val="533"/>
        </w:trPr>
        <w:tc>
          <w:tcPr>
            <w:tcW w:w="380" w:type="dxa"/>
            <w:vAlign w:val="center"/>
          </w:tcPr>
          <w:p w:rsidR="00152E4C" w:rsidRPr="00822DFB" w:rsidRDefault="00152E4C" w:rsidP="0000094B">
            <w:pPr>
              <w:keepNext/>
              <w:keepLines/>
              <w:spacing w:before="60" w:after="60"/>
              <w:jc w:val="center"/>
              <w:rPr>
                <w:rFonts w:cs="Arial"/>
                <w:sz w:val="20"/>
                <w:szCs w:val="20"/>
              </w:rPr>
            </w:pPr>
            <w:r>
              <w:rPr>
                <w:rFonts w:cs="Arial"/>
                <w:sz w:val="20"/>
                <w:szCs w:val="20"/>
              </w:rPr>
              <w:t>3</w:t>
            </w:r>
          </w:p>
        </w:tc>
        <w:tc>
          <w:tcPr>
            <w:tcW w:w="3984" w:type="dxa"/>
          </w:tcPr>
          <w:p w:rsidR="00152E4C" w:rsidRPr="00822DFB" w:rsidRDefault="00152E4C" w:rsidP="0000094B">
            <w:pPr>
              <w:keepNext/>
              <w:keepLines/>
              <w:spacing w:before="60" w:after="60"/>
              <w:jc w:val="left"/>
              <w:rPr>
                <w:rFonts w:cs="Arial"/>
                <w:sz w:val="20"/>
                <w:szCs w:val="20"/>
              </w:rPr>
            </w:pPr>
          </w:p>
        </w:tc>
        <w:tc>
          <w:tcPr>
            <w:tcW w:w="3984" w:type="dxa"/>
            <w:vAlign w:val="center"/>
          </w:tcPr>
          <w:p w:rsidR="00152E4C" w:rsidRPr="00822DFB" w:rsidRDefault="00152E4C" w:rsidP="0000094B">
            <w:pPr>
              <w:keepNext/>
              <w:keepLines/>
              <w:spacing w:before="60" w:after="60"/>
              <w:jc w:val="left"/>
              <w:rPr>
                <w:rFonts w:cs="Arial"/>
                <w:sz w:val="20"/>
                <w:szCs w:val="20"/>
              </w:rPr>
            </w:pPr>
          </w:p>
        </w:tc>
      </w:tr>
    </w:tbl>
    <w:p w:rsidR="00A44988" w:rsidRDefault="00A44988" w:rsidP="00A44988">
      <w:pPr>
        <w:keepNext/>
        <w:tabs>
          <w:tab w:val="left" w:pos="426"/>
        </w:tabs>
        <w:rPr>
          <w:rFonts w:cs="Arial"/>
          <w:b/>
          <w:sz w:val="20"/>
          <w:szCs w:val="20"/>
        </w:rPr>
      </w:pPr>
    </w:p>
    <w:p w:rsidR="00A44988" w:rsidRDefault="00A44988" w:rsidP="00A44988">
      <w:pPr>
        <w:keepNext/>
        <w:tabs>
          <w:tab w:val="left" w:pos="426"/>
        </w:tabs>
        <w:rPr>
          <w:rFonts w:cs="Arial"/>
          <w:b/>
          <w:sz w:val="20"/>
          <w:szCs w:val="20"/>
        </w:rPr>
      </w:pPr>
    </w:p>
    <w:p w:rsidR="00A44988" w:rsidRPr="00A44988" w:rsidRDefault="00A44988" w:rsidP="00A44988">
      <w:pPr>
        <w:keepNext/>
        <w:tabs>
          <w:tab w:val="left" w:pos="426"/>
        </w:tabs>
        <w:rPr>
          <w:rFonts w:cs="Arial"/>
          <w:b/>
          <w:sz w:val="20"/>
          <w:szCs w:val="20"/>
        </w:rPr>
      </w:pPr>
    </w:p>
    <w:p w:rsidR="00BE4B04" w:rsidRDefault="00BE4B04" w:rsidP="00BE4B04">
      <w:pPr>
        <w:pStyle w:val="ListParagraph"/>
        <w:keepNext/>
        <w:numPr>
          <w:ilvl w:val="0"/>
          <w:numId w:val="1"/>
        </w:numPr>
        <w:tabs>
          <w:tab w:val="left" w:pos="426"/>
        </w:tabs>
        <w:ind w:left="425" w:hanging="426"/>
        <w:rPr>
          <w:rFonts w:cs="Arial"/>
          <w:b/>
          <w:sz w:val="20"/>
          <w:szCs w:val="20"/>
        </w:rPr>
      </w:pPr>
      <w:r>
        <w:rPr>
          <w:b/>
          <w:bCs/>
          <w:sz w:val="20"/>
          <w:szCs w:val="20"/>
        </w:rPr>
        <w:t xml:space="preserve">Please </w:t>
      </w:r>
      <w:r>
        <w:rPr>
          <w:rFonts w:cs="Arial"/>
          <w:b/>
          <w:sz w:val="20"/>
          <w:szCs w:val="20"/>
        </w:rPr>
        <w:t>specify whether you experience any capacity issues.</w:t>
      </w:r>
    </w:p>
    <w:p w:rsidR="00BE4B04" w:rsidRDefault="00BE4B04" w:rsidP="00BE4B04">
      <w:pPr>
        <w:pStyle w:val="ListParagraph"/>
        <w:keepNext/>
        <w:tabs>
          <w:tab w:val="left" w:pos="426"/>
        </w:tabs>
        <w:ind w:left="425"/>
        <w:rPr>
          <w:b/>
          <w:bCs/>
          <w:sz w:val="20"/>
          <w:szCs w:val="20"/>
        </w:rPr>
      </w:pPr>
    </w:p>
    <w:p w:rsidR="00F83FDC" w:rsidRDefault="00F83FDC" w:rsidP="00BE4B04">
      <w:pPr>
        <w:pStyle w:val="ListParagraph"/>
        <w:keepNext/>
        <w:tabs>
          <w:tab w:val="left" w:pos="426"/>
        </w:tabs>
        <w:ind w:left="425"/>
        <w:rPr>
          <w:rFonts w:cs="Arial"/>
          <w:b/>
          <w:sz w:val="20"/>
          <w:szCs w:val="20"/>
        </w:rPr>
      </w:pPr>
      <w:r>
        <w:rPr>
          <w:rFonts w:cs="Arial"/>
          <w:b/>
          <w:sz w:val="20"/>
          <w:szCs w:val="20"/>
        </w:rPr>
        <w:t>____________</w:t>
      </w:r>
    </w:p>
    <w:p w:rsidR="00F83FDC" w:rsidRDefault="00F83FDC" w:rsidP="00BE4B04">
      <w:pPr>
        <w:pStyle w:val="ListParagraph"/>
        <w:keepNext/>
        <w:tabs>
          <w:tab w:val="left" w:pos="426"/>
        </w:tabs>
        <w:ind w:left="425"/>
        <w:rPr>
          <w:rFonts w:cs="Arial"/>
          <w:b/>
          <w:sz w:val="20"/>
          <w:szCs w:val="20"/>
        </w:rPr>
      </w:pPr>
    </w:p>
    <w:p w:rsidR="006227E0" w:rsidRDefault="006227E0" w:rsidP="00BE4B04">
      <w:pPr>
        <w:pStyle w:val="ListParagraph"/>
        <w:keepNext/>
        <w:tabs>
          <w:tab w:val="left" w:pos="426"/>
        </w:tabs>
        <w:ind w:left="425"/>
        <w:rPr>
          <w:rFonts w:cs="Arial"/>
          <w:b/>
          <w:sz w:val="20"/>
          <w:szCs w:val="20"/>
        </w:rPr>
      </w:pPr>
    </w:p>
    <w:p w:rsidR="00BE4B04" w:rsidRDefault="00BE4B04" w:rsidP="00BE4B04">
      <w:pPr>
        <w:pStyle w:val="ListParagraph"/>
        <w:keepNext/>
        <w:tabs>
          <w:tab w:val="left" w:pos="426"/>
        </w:tabs>
        <w:ind w:left="425"/>
        <w:rPr>
          <w:rFonts w:cs="Arial"/>
          <w:b/>
          <w:sz w:val="20"/>
          <w:szCs w:val="20"/>
        </w:rPr>
      </w:pPr>
    </w:p>
    <w:p w:rsidR="00BE4B04" w:rsidRDefault="00BE4B04" w:rsidP="00BE4B04">
      <w:pPr>
        <w:pStyle w:val="ListParagraph"/>
        <w:keepNext/>
        <w:tabs>
          <w:tab w:val="left" w:pos="426"/>
        </w:tabs>
        <w:ind w:left="425"/>
        <w:rPr>
          <w:rFonts w:cs="Arial"/>
          <w:b/>
          <w:sz w:val="22"/>
          <w:szCs w:val="22"/>
        </w:rPr>
      </w:pPr>
    </w:p>
    <w:p w:rsidR="0004588F" w:rsidRPr="004E4DF4" w:rsidRDefault="0004588F" w:rsidP="00BE4B04">
      <w:pPr>
        <w:pStyle w:val="ListParagraph"/>
        <w:keepNext/>
        <w:tabs>
          <w:tab w:val="left" w:pos="0"/>
        </w:tabs>
        <w:ind w:left="0"/>
        <w:rPr>
          <w:rFonts w:cs="Arial"/>
          <w:b/>
          <w:sz w:val="20"/>
          <w:szCs w:val="20"/>
        </w:rPr>
      </w:pPr>
      <w:r w:rsidRPr="004E4DF4">
        <w:rPr>
          <w:rFonts w:cs="Arial"/>
          <w:b/>
          <w:sz w:val="22"/>
          <w:szCs w:val="22"/>
        </w:rPr>
        <w:br w:type="page"/>
      </w:r>
    </w:p>
    <w:p w:rsidR="0004588F" w:rsidRPr="00344674" w:rsidRDefault="0004588F" w:rsidP="0004588F">
      <w:pPr>
        <w:pBdr>
          <w:top w:val="single" w:sz="4" w:space="1" w:color="auto"/>
          <w:bottom w:val="single" w:sz="4" w:space="1" w:color="auto"/>
        </w:pBdr>
        <w:tabs>
          <w:tab w:val="left" w:pos="0"/>
        </w:tabs>
        <w:spacing w:before="60" w:after="60"/>
        <w:jc w:val="center"/>
        <w:rPr>
          <w:rFonts w:cs="Arial"/>
          <w:b/>
          <w:bCs/>
          <w:smallCaps/>
          <w:sz w:val="22"/>
          <w:szCs w:val="22"/>
        </w:rPr>
      </w:pPr>
      <w:r w:rsidRPr="00344674">
        <w:rPr>
          <w:rFonts w:cs="Arial"/>
          <w:b/>
          <w:bCs/>
          <w:smallCaps/>
          <w:sz w:val="22"/>
          <w:szCs w:val="22"/>
        </w:rPr>
        <w:lastRenderedPageBreak/>
        <w:t xml:space="preserve">Section </w:t>
      </w:r>
      <w:r>
        <w:rPr>
          <w:rFonts w:cs="Arial"/>
          <w:b/>
          <w:bCs/>
          <w:smallCaps/>
          <w:sz w:val="22"/>
          <w:szCs w:val="22"/>
        </w:rPr>
        <w:t>4. Additional Comments</w:t>
      </w:r>
    </w:p>
    <w:p w:rsidR="0004588F" w:rsidRDefault="0004588F" w:rsidP="0004588F">
      <w:pPr>
        <w:keepNext/>
        <w:rPr>
          <w:rFonts w:cs="Arial"/>
          <w:b/>
          <w:sz w:val="22"/>
          <w:szCs w:val="22"/>
        </w:rPr>
      </w:pPr>
    </w:p>
    <w:p w:rsidR="0004588F" w:rsidRPr="00895534" w:rsidRDefault="0004588F" w:rsidP="0004588F">
      <w:pPr>
        <w:keepNext/>
        <w:keepLines/>
        <w:numPr>
          <w:ilvl w:val="0"/>
          <w:numId w:val="3"/>
        </w:numPr>
        <w:tabs>
          <w:tab w:val="left" w:pos="426"/>
        </w:tabs>
        <w:spacing w:before="60" w:after="60"/>
        <w:ind w:left="426" w:hanging="426"/>
        <w:rPr>
          <w:rFonts w:cs="Arial"/>
          <w:b/>
          <w:sz w:val="20"/>
          <w:lang w:eastAsia="en-US"/>
        </w:rPr>
      </w:pPr>
      <w:r w:rsidRPr="00895534">
        <w:rPr>
          <w:rFonts w:cs="Arial"/>
          <w:b/>
          <w:bCs/>
          <w:sz w:val="20"/>
          <w:szCs w:val="20"/>
        </w:rPr>
        <w:t xml:space="preserve">If, in addition to the points addressed above, there are any additional </w:t>
      </w:r>
      <w:r>
        <w:rPr>
          <w:rFonts w:cs="Arial"/>
          <w:b/>
          <w:bCs/>
          <w:sz w:val="20"/>
          <w:szCs w:val="20"/>
        </w:rPr>
        <w:t>comments you would like to make</w:t>
      </w:r>
      <w:r w:rsidRPr="00895534">
        <w:rPr>
          <w:rFonts w:cs="Arial"/>
          <w:b/>
          <w:bCs/>
          <w:sz w:val="20"/>
          <w:szCs w:val="20"/>
        </w:rPr>
        <w:t xml:space="preserve">, please provide them below. </w:t>
      </w:r>
    </w:p>
    <w:p w:rsidR="0004588F" w:rsidRPr="00A87D9A" w:rsidRDefault="0004588F" w:rsidP="0004588F">
      <w:pPr>
        <w:keepNext/>
        <w:ind w:firstLine="426"/>
        <w:rPr>
          <w:rFonts w:cs="Arial"/>
          <w:b/>
          <w:sz w:val="22"/>
          <w:szCs w:val="22"/>
        </w:rPr>
      </w:pPr>
      <w:r w:rsidRPr="00895534">
        <w:rPr>
          <w:rFonts w:eastAsia="MS Mincho" w:cs="Arial"/>
          <w:i/>
          <w:sz w:val="20"/>
          <w:szCs w:val="20"/>
        </w:rPr>
        <w:t>OPEN QUESTION</w:t>
      </w:r>
    </w:p>
    <w:p w:rsidR="0004588F" w:rsidRDefault="0004588F" w:rsidP="0004588F"/>
    <w:p w:rsidR="009C5047" w:rsidRDefault="009C5047"/>
    <w:sectPr w:rsidR="009C5047" w:rsidSect="00D46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82E36"/>
    <w:multiLevelType w:val="hybridMultilevel"/>
    <w:tmpl w:val="65AE5184"/>
    <w:lvl w:ilvl="0" w:tplc="27EE1EDC">
      <w:start w:val="1"/>
      <w:numFmt w:val="decimal"/>
      <w:lvlText w:val="%1."/>
      <w:lvlJc w:val="left"/>
      <w:pPr>
        <w:ind w:left="34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E6F01"/>
    <w:multiLevelType w:val="hybridMultilevel"/>
    <w:tmpl w:val="48B81F54"/>
    <w:lvl w:ilvl="0" w:tplc="445CF3AE">
      <w:start w:val="1"/>
      <w:numFmt w:val="decimal"/>
      <w:lvlText w:val="%1."/>
      <w:lvlJc w:val="left"/>
      <w:pPr>
        <w:ind w:left="3418" w:hanging="360"/>
      </w:pPr>
      <w:rPr>
        <w:rFonts w:hint="default"/>
        <w:b/>
        <w:i w:val="0"/>
      </w:rPr>
    </w:lvl>
    <w:lvl w:ilvl="1" w:tplc="04090019" w:tentative="1">
      <w:start w:val="1"/>
      <w:numFmt w:val="lowerLetter"/>
      <w:lvlText w:val="%2."/>
      <w:lvlJc w:val="left"/>
      <w:pPr>
        <w:ind w:left="4138" w:hanging="360"/>
      </w:pPr>
    </w:lvl>
    <w:lvl w:ilvl="2" w:tplc="0409001B" w:tentative="1">
      <w:start w:val="1"/>
      <w:numFmt w:val="lowerRoman"/>
      <w:lvlText w:val="%3."/>
      <w:lvlJc w:val="right"/>
      <w:pPr>
        <w:ind w:left="4858" w:hanging="180"/>
      </w:pPr>
    </w:lvl>
    <w:lvl w:ilvl="3" w:tplc="0409000F" w:tentative="1">
      <w:start w:val="1"/>
      <w:numFmt w:val="decimal"/>
      <w:lvlText w:val="%4."/>
      <w:lvlJc w:val="left"/>
      <w:pPr>
        <w:ind w:left="5578" w:hanging="360"/>
      </w:pPr>
    </w:lvl>
    <w:lvl w:ilvl="4" w:tplc="04090019" w:tentative="1">
      <w:start w:val="1"/>
      <w:numFmt w:val="lowerLetter"/>
      <w:lvlText w:val="%5."/>
      <w:lvlJc w:val="left"/>
      <w:pPr>
        <w:ind w:left="6298" w:hanging="360"/>
      </w:pPr>
    </w:lvl>
    <w:lvl w:ilvl="5" w:tplc="0409001B" w:tentative="1">
      <w:start w:val="1"/>
      <w:numFmt w:val="lowerRoman"/>
      <w:lvlText w:val="%6."/>
      <w:lvlJc w:val="right"/>
      <w:pPr>
        <w:ind w:left="7018" w:hanging="180"/>
      </w:pPr>
    </w:lvl>
    <w:lvl w:ilvl="6" w:tplc="0409000F" w:tentative="1">
      <w:start w:val="1"/>
      <w:numFmt w:val="decimal"/>
      <w:lvlText w:val="%7."/>
      <w:lvlJc w:val="left"/>
      <w:pPr>
        <w:ind w:left="7738" w:hanging="360"/>
      </w:pPr>
    </w:lvl>
    <w:lvl w:ilvl="7" w:tplc="04090019" w:tentative="1">
      <w:start w:val="1"/>
      <w:numFmt w:val="lowerLetter"/>
      <w:lvlText w:val="%8."/>
      <w:lvlJc w:val="left"/>
      <w:pPr>
        <w:ind w:left="8458" w:hanging="360"/>
      </w:pPr>
    </w:lvl>
    <w:lvl w:ilvl="8" w:tplc="0409001B" w:tentative="1">
      <w:start w:val="1"/>
      <w:numFmt w:val="lowerRoman"/>
      <w:lvlText w:val="%9."/>
      <w:lvlJc w:val="right"/>
      <w:pPr>
        <w:ind w:left="9178" w:hanging="180"/>
      </w:pPr>
    </w:lvl>
  </w:abstractNum>
  <w:abstractNum w:abstractNumId="2">
    <w:nsid w:val="5F1E431B"/>
    <w:multiLevelType w:val="hybridMultilevel"/>
    <w:tmpl w:val="0D562308"/>
    <w:lvl w:ilvl="0" w:tplc="445CF3AE">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04588F"/>
    <w:rsid w:val="0000094B"/>
    <w:rsid w:val="0004588F"/>
    <w:rsid w:val="000625C9"/>
    <w:rsid w:val="00066835"/>
    <w:rsid w:val="00077E74"/>
    <w:rsid w:val="000A6683"/>
    <w:rsid w:val="00152E4C"/>
    <w:rsid w:val="00163A79"/>
    <w:rsid w:val="001A52A1"/>
    <w:rsid w:val="001A6769"/>
    <w:rsid w:val="001B68F3"/>
    <w:rsid w:val="001C2728"/>
    <w:rsid w:val="001D2F30"/>
    <w:rsid w:val="00201C70"/>
    <w:rsid w:val="00224849"/>
    <w:rsid w:val="00242C23"/>
    <w:rsid w:val="00263C64"/>
    <w:rsid w:val="002920DF"/>
    <w:rsid w:val="00302EE7"/>
    <w:rsid w:val="00303C0C"/>
    <w:rsid w:val="003436B1"/>
    <w:rsid w:val="00384633"/>
    <w:rsid w:val="00385FFE"/>
    <w:rsid w:val="003863B0"/>
    <w:rsid w:val="003A0762"/>
    <w:rsid w:val="003E473D"/>
    <w:rsid w:val="004605BA"/>
    <w:rsid w:val="00463D78"/>
    <w:rsid w:val="004A41A3"/>
    <w:rsid w:val="004C28A5"/>
    <w:rsid w:val="004E4DF4"/>
    <w:rsid w:val="004F5EC9"/>
    <w:rsid w:val="00511213"/>
    <w:rsid w:val="00512836"/>
    <w:rsid w:val="00571639"/>
    <w:rsid w:val="005A779B"/>
    <w:rsid w:val="005D2F55"/>
    <w:rsid w:val="006227E0"/>
    <w:rsid w:val="006232F0"/>
    <w:rsid w:val="00656023"/>
    <w:rsid w:val="0068775F"/>
    <w:rsid w:val="006C5DD4"/>
    <w:rsid w:val="00704080"/>
    <w:rsid w:val="00727F49"/>
    <w:rsid w:val="0076744E"/>
    <w:rsid w:val="00803D50"/>
    <w:rsid w:val="00843782"/>
    <w:rsid w:val="00846624"/>
    <w:rsid w:val="00894DE2"/>
    <w:rsid w:val="008C2FDB"/>
    <w:rsid w:val="008F7094"/>
    <w:rsid w:val="009063B3"/>
    <w:rsid w:val="00911CDD"/>
    <w:rsid w:val="009C5047"/>
    <w:rsid w:val="009E3307"/>
    <w:rsid w:val="00A0172F"/>
    <w:rsid w:val="00A12222"/>
    <w:rsid w:val="00A13286"/>
    <w:rsid w:val="00A25DFC"/>
    <w:rsid w:val="00A35E8B"/>
    <w:rsid w:val="00A44988"/>
    <w:rsid w:val="00A96727"/>
    <w:rsid w:val="00AB7C0D"/>
    <w:rsid w:val="00AE22ED"/>
    <w:rsid w:val="00AE7DA8"/>
    <w:rsid w:val="00AF73FC"/>
    <w:rsid w:val="00B36574"/>
    <w:rsid w:val="00B65FA5"/>
    <w:rsid w:val="00B94D0C"/>
    <w:rsid w:val="00BC62EA"/>
    <w:rsid w:val="00BC7079"/>
    <w:rsid w:val="00BE4B04"/>
    <w:rsid w:val="00C66F9A"/>
    <w:rsid w:val="00C80D33"/>
    <w:rsid w:val="00C912F1"/>
    <w:rsid w:val="00D467FE"/>
    <w:rsid w:val="00D9034D"/>
    <w:rsid w:val="00DB5AB0"/>
    <w:rsid w:val="00E35A0B"/>
    <w:rsid w:val="00E40529"/>
    <w:rsid w:val="00EA2C0B"/>
    <w:rsid w:val="00EB3669"/>
    <w:rsid w:val="00EE508A"/>
    <w:rsid w:val="00EF40F0"/>
    <w:rsid w:val="00F6302A"/>
    <w:rsid w:val="00F83FDC"/>
    <w:rsid w:val="00FE65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8F"/>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04588F"/>
    <w:rPr>
      <w:b/>
      <w:bCs/>
      <w:smallCaps/>
      <w:spacing w:val="5"/>
    </w:rPr>
  </w:style>
  <w:style w:type="paragraph" w:styleId="ListParagraph">
    <w:name w:val="List Paragraph"/>
    <w:basedOn w:val="Normal"/>
    <w:uiPriority w:val="34"/>
    <w:qFormat/>
    <w:rsid w:val="0004588F"/>
    <w:pPr>
      <w:ind w:left="720"/>
      <w:contextualSpacing/>
    </w:pPr>
  </w:style>
  <w:style w:type="character" w:styleId="CommentReference">
    <w:name w:val="annotation reference"/>
    <w:basedOn w:val="DefaultParagraphFont"/>
    <w:uiPriority w:val="99"/>
    <w:semiHidden/>
    <w:unhideWhenUsed/>
    <w:rsid w:val="00D9034D"/>
    <w:rPr>
      <w:sz w:val="16"/>
      <w:szCs w:val="16"/>
    </w:rPr>
  </w:style>
  <w:style w:type="paragraph" w:styleId="CommentText">
    <w:name w:val="annotation text"/>
    <w:basedOn w:val="Normal"/>
    <w:link w:val="CommentTextChar"/>
    <w:uiPriority w:val="99"/>
    <w:semiHidden/>
    <w:unhideWhenUsed/>
    <w:rsid w:val="00D9034D"/>
    <w:rPr>
      <w:sz w:val="20"/>
      <w:szCs w:val="20"/>
    </w:rPr>
  </w:style>
  <w:style w:type="character" w:customStyle="1" w:styleId="CommentTextChar">
    <w:name w:val="Comment Text Char"/>
    <w:basedOn w:val="DefaultParagraphFont"/>
    <w:link w:val="CommentText"/>
    <w:uiPriority w:val="99"/>
    <w:semiHidden/>
    <w:rsid w:val="00D9034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9034D"/>
    <w:rPr>
      <w:b/>
      <w:bCs/>
    </w:rPr>
  </w:style>
  <w:style w:type="character" w:customStyle="1" w:styleId="CommentSubjectChar">
    <w:name w:val="Comment Subject Char"/>
    <w:basedOn w:val="CommentTextChar"/>
    <w:link w:val="CommentSubject"/>
    <w:uiPriority w:val="99"/>
    <w:semiHidden/>
    <w:rsid w:val="00D9034D"/>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D9034D"/>
    <w:rPr>
      <w:rFonts w:ascii="Tahoma" w:hAnsi="Tahoma" w:cs="Tahoma"/>
      <w:sz w:val="16"/>
      <w:szCs w:val="16"/>
    </w:rPr>
  </w:style>
  <w:style w:type="character" w:customStyle="1" w:styleId="BalloonTextChar">
    <w:name w:val="Balloon Text Char"/>
    <w:basedOn w:val="DefaultParagraphFont"/>
    <w:link w:val="BalloonText"/>
    <w:uiPriority w:val="99"/>
    <w:semiHidden/>
    <w:rsid w:val="00D9034D"/>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502</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Economics Limited</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consultant3</dc:creator>
  <cp:lastModifiedBy>Nazma Noor</cp:lastModifiedBy>
  <cp:revision>2</cp:revision>
  <cp:lastPrinted>2012-08-10T14:07:00Z</cp:lastPrinted>
  <dcterms:created xsi:type="dcterms:W3CDTF">2012-09-20T14:10:00Z</dcterms:created>
  <dcterms:modified xsi:type="dcterms:W3CDTF">2012-09-20T14:10:00Z</dcterms:modified>
</cp:coreProperties>
</file>